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04" w:rsidRDefault="00E47204" w:rsidP="00E47204">
      <w:pPr>
        <w:rPr>
          <w:rFonts w:asciiTheme="minorHAnsi" w:hAnsiTheme="minorHAnsi" w:cstheme="minorHAnsi"/>
          <w:b/>
          <w:bCs/>
          <w:color w:val="4472C4" w:themeColor="accent1"/>
          <w:sz w:val="32"/>
          <w:szCs w:val="32"/>
        </w:rPr>
      </w:pPr>
      <w:r w:rsidRPr="00E47204">
        <w:rPr>
          <w:rFonts w:asciiTheme="minorHAnsi" w:hAnsiTheme="minorHAnsi" w:cstheme="minorHAnsi"/>
          <w:b/>
          <w:bCs/>
          <w:color w:val="4472C4" w:themeColor="accent1"/>
          <w:sz w:val="32"/>
          <w:szCs w:val="32"/>
        </w:rPr>
        <w:t>Please contact</w:t>
      </w:r>
      <w:r>
        <w:rPr>
          <w:rFonts w:asciiTheme="minorHAnsi" w:hAnsiTheme="minorHAnsi" w:cstheme="minorHAnsi"/>
          <w:b/>
          <w:bCs/>
          <w:color w:val="4472C4" w:themeColor="accent1"/>
          <w:sz w:val="32"/>
          <w:szCs w:val="32"/>
        </w:rPr>
        <w:t xml:space="preserve"> 2 week</w:t>
      </w:r>
      <w:r w:rsidR="00B17499">
        <w:rPr>
          <w:rFonts w:asciiTheme="minorHAnsi" w:hAnsiTheme="minorHAnsi" w:cstheme="minorHAnsi"/>
          <w:b/>
          <w:bCs/>
          <w:color w:val="4472C4" w:themeColor="accent1"/>
          <w:sz w:val="32"/>
          <w:szCs w:val="32"/>
        </w:rPr>
        <w:t>s</w:t>
      </w:r>
      <w:r>
        <w:rPr>
          <w:rFonts w:asciiTheme="minorHAnsi" w:hAnsiTheme="minorHAnsi" w:cstheme="minorHAnsi"/>
          <w:b/>
          <w:bCs/>
          <w:color w:val="4472C4" w:themeColor="accent1"/>
          <w:sz w:val="32"/>
          <w:szCs w:val="32"/>
        </w:rPr>
        <w:t xml:space="preserve"> prior to your rotation:</w:t>
      </w:r>
    </w:p>
    <w:p w:rsidR="00586C3A" w:rsidRDefault="00586C3A" w:rsidP="00586C3A">
      <w:pPr>
        <w:pStyle w:val="BodyText"/>
        <w:spacing w:before="17"/>
        <w:ind w:left="0" w:firstLine="0"/>
        <w:rPr>
          <w:b/>
          <w:w w:val="85"/>
          <w:sz w:val="28"/>
          <w:szCs w:val="28"/>
        </w:rPr>
      </w:pPr>
      <w:r w:rsidRPr="00586C3A">
        <w:rPr>
          <w:b/>
          <w:w w:val="85"/>
          <w:sz w:val="28"/>
          <w:szCs w:val="28"/>
        </w:rPr>
        <w:t>Jamie Hunt</w:t>
      </w:r>
    </w:p>
    <w:p w:rsidR="00586C3A" w:rsidRDefault="00586C3A" w:rsidP="00586C3A">
      <w:pPr>
        <w:pStyle w:val="BodyText"/>
        <w:spacing w:before="17"/>
        <w:ind w:left="0" w:firstLine="0"/>
        <w:rPr>
          <w:spacing w:val="-1"/>
          <w:w w:val="90"/>
          <w:sz w:val="28"/>
          <w:szCs w:val="28"/>
          <w:u w:val="single" w:color="0563C1"/>
        </w:rPr>
      </w:pPr>
      <w:r>
        <w:rPr>
          <w:b/>
          <w:w w:val="85"/>
          <w:sz w:val="28"/>
          <w:szCs w:val="28"/>
        </w:rPr>
        <w:t xml:space="preserve">Email: </w:t>
      </w:r>
      <w:hyperlink r:id="rId7" w:history="1">
        <w:r w:rsidRPr="00396369">
          <w:rPr>
            <w:rStyle w:val="Hyperlink"/>
            <w:spacing w:val="-1"/>
            <w:w w:val="90"/>
            <w:sz w:val="28"/>
            <w:szCs w:val="28"/>
            <w:u w:color="0563C1"/>
          </w:rPr>
          <w:t>ansoffice8149@gmail.com</w:t>
        </w:r>
      </w:hyperlink>
    </w:p>
    <w:p w:rsidR="00586C3A" w:rsidRPr="00586C3A" w:rsidRDefault="00586C3A" w:rsidP="00586C3A">
      <w:pPr>
        <w:pStyle w:val="BodyText"/>
        <w:spacing w:before="17"/>
        <w:ind w:left="0" w:firstLine="0"/>
        <w:rPr>
          <w:b/>
          <w:sz w:val="28"/>
          <w:szCs w:val="28"/>
        </w:rPr>
      </w:pPr>
      <w:r w:rsidRPr="00586C3A">
        <w:rPr>
          <w:b/>
          <w:spacing w:val="-1"/>
          <w:w w:val="90"/>
          <w:sz w:val="28"/>
          <w:szCs w:val="28"/>
          <w:u w:val="single" w:color="0563C1"/>
        </w:rPr>
        <w:t>Office:</w:t>
      </w:r>
      <w:r w:rsidRPr="00586C3A">
        <w:rPr>
          <w:spacing w:val="-1"/>
          <w:w w:val="90"/>
          <w:sz w:val="28"/>
          <w:szCs w:val="28"/>
          <w:u w:val="single" w:color="0563C1"/>
        </w:rPr>
        <w:t xml:space="preserve"> </w:t>
      </w:r>
      <w:r w:rsidRPr="00586C3A">
        <w:rPr>
          <w:w w:val="90"/>
          <w:sz w:val="28"/>
          <w:szCs w:val="28"/>
        </w:rPr>
        <w:t>(225)</w:t>
      </w:r>
      <w:r w:rsidRPr="00586C3A">
        <w:rPr>
          <w:spacing w:val="-3"/>
          <w:w w:val="90"/>
          <w:sz w:val="28"/>
          <w:szCs w:val="28"/>
        </w:rPr>
        <w:t xml:space="preserve"> </w:t>
      </w:r>
      <w:r w:rsidRPr="00586C3A">
        <w:rPr>
          <w:w w:val="90"/>
          <w:sz w:val="28"/>
          <w:szCs w:val="28"/>
        </w:rPr>
        <w:t>924-8149</w:t>
      </w:r>
    </w:p>
    <w:p w:rsidR="00E47204" w:rsidRDefault="00E47204" w:rsidP="00E47204"/>
    <w:p w:rsidR="0016152D" w:rsidRDefault="00E47204">
      <w:pPr>
        <w:pStyle w:val="NormalWeb"/>
        <w:spacing w:before="0" w:beforeAutospacing="0" w:after="0" w:afterAutospacing="0"/>
        <w:rPr>
          <w:rFonts w:ascii="Calibri" w:hAnsi="Calibri"/>
          <w:b/>
          <w:bCs/>
          <w:sz w:val="32"/>
          <w:szCs w:val="32"/>
        </w:rPr>
      </w:pPr>
      <w:r>
        <w:rPr>
          <w:rFonts w:ascii="Calibri" w:hAnsi="Calibri"/>
          <w:b/>
          <w:bCs/>
          <w:sz w:val="32"/>
          <w:szCs w:val="32"/>
        </w:rPr>
        <w:t xml:space="preserve"> </w:t>
      </w:r>
    </w:p>
    <w:p w:rsidR="0030176F" w:rsidRDefault="0030176F">
      <w:pPr>
        <w:pStyle w:val="NormalWeb"/>
        <w:spacing w:before="0" w:beforeAutospacing="0" w:after="0" w:afterAutospacing="0"/>
        <w:jc w:val="center"/>
        <w:rPr>
          <w:rFonts w:ascii="Calibri" w:hAnsi="Calibri"/>
          <w:b/>
          <w:bCs/>
          <w:sz w:val="32"/>
          <w:szCs w:val="32"/>
        </w:rPr>
      </w:pPr>
      <w:bookmarkStart w:id="0" w:name="_GoBack"/>
      <w:bookmarkEnd w:id="0"/>
    </w:p>
    <w:p w:rsidR="0030176F" w:rsidRDefault="0030176F">
      <w:pPr>
        <w:pStyle w:val="NormalWeb"/>
        <w:spacing w:before="0" w:beforeAutospacing="0" w:after="0" w:afterAutospacing="0"/>
        <w:jc w:val="center"/>
        <w:rPr>
          <w:rFonts w:ascii="Calibri" w:hAnsi="Calibri"/>
          <w:b/>
          <w:bCs/>
          <w:sz w:val="32"/>
          <w:szCs w:val="32"/>
        </w:rPr>
      </w:pPr>
      <w:r>
        <w:rPr>
          <w:noProof/>
        </w:rPr>
        <w:drawing>
          <wp:inline distT="0" distB="0" distL="0" distR="0" wp14:anchorId="3694822D" wp14:editId="7A52C153">
            <wp:extent cx="5314950"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14950" cy="2266950"/>
                    </a:xfrm>
                    <a:prstGeom prst="rect">
                      <a:avLst/>
                    </a:prstGeom>
                  </pic:spPr>
                </pic:pic>
              </a:graphicData>
            </a:graphic>
          </wp:inline>
        </w:drawing>
      </w:r>
    </w:p>
    <w:p w:rsidR="0030176F" w:rsidRDefault="0030176F">
      <w:pPr>
        <w:pStyle w:val="NormalWeb"/>
        <w:spacing w:before="0" w:beforeAutospacing="0" w:after="0" w:afterAutospacing="0"/>
        <w:jc w:val="center"/>
        <w:rPr>
          <w:rFonts w:ascii="Calibri" w:hAnsi="Calibri"/>
          <w:b/>
          <w:bCs/>
          <w:sz w:val="32"/>
          <w:szCs w:val="32"/>
        </w:rPr>
      </w:pPr>
    </w:p>
    <w:p w:rsidR="0005380C" w:rsidRDefault="0005380C">
      <w:pPr>
        <w:pStyle w:val="NormalWeb"/>
        <w:spacing w:before="0" w:beforeAutospacing="0" w:after="0" w:afterAutospacing="0"/>
        <w:jc w:val="center"/>
        <w:rPr>
          <w:rFonts w:ascii="Calibri" w:hAnsi="Calibri"/>
          <w:b/>
          <w:bCs/>
          <w:sz w:val="32"/>
          <w:szCs w:val="32"/>
        </w:rPr>
      </w:pPr>
      <w:r>
        <w:rPr>
          <w:rFonts w:ascii="Calibri" w:hAnsi="Calibri"/>
          <w:b/>
          <w:bCs/>
          <w:sz w:val="32"/>
          <w:szCs w:val="32"/>
        </w:rPr>
        <w:t>Woman’s Hospital</w:t>
      </w:r>
      <w:r w:rsidR="00672993">
        <w:rPr>
          <w:rFonts w:ascii="Calibri" w:hAnsi="Calibri"/>
          <w:b/>
          <w:bCs/>
          <w:sz w:val="32"/>
          <w:szCs w:val="32"/>
        </w:rPr>
        <w:t xml:space="preserve"> Ma</w:t>
      </w:r>
      <w:r w:rsidR="002552AB">
        <w:rPr>
          <w:rFonts w:ascii="Calibri" w:hAnsi="Calibri"/>
          <w:b/>
          <w:bCs/>
          <w:sz w:val="32"/>
          <w:szCs w:val="32"/>
        </w:rPr>
        <w:t>i</w:t>
      </w:r>
      <w:r w:rsidR="00672993">
        <w:rPr>
          <w:rFonts w:ascii="Calibri" w:hAnsi="Calibri"/>
          <w:b/>
          <w:bCs/>
          <w:sz w:val="32"/>
          <w:szCs w:val="32"/>
        </w:rPr>
        <w:t>n Campus</w:t>
      </w:r>
    </w:p>
    <w:p w:rsidR="0016152D" w:rsidRDefault="0016152D">
      <w:pPr>
        <w:pStyle w:val="NormalWeb"/>
        <w:spacing w:before="0" w:beforeAutospacing="0" w:after="0" w:afterAutospacing="0"/>
        <w:jc w:val="center"/>
        <w:rPr>
          <w:rFonts w:ascii="Calibri" w:hAnsi="Calibri"/>
          <w:b/>
          <w:bCs/>
          <w:sz w:val="32"/>
          <w:szCs w:val="32"/>
        </w:rPr>
      </w:pPr>
      <w:r>
        <w:rPr>
          <w:rFonts w:ascii="Calibri" w:hAnsi="Calibri"/>
          <w:b/>
          <w:bCs/>
          <w:sz w:val="32"/>
          <w:szCs w:val="32"/>
        </w:rPr>
        <w:t>9050 Airline Highway</w:t>
      </w:r>
    </w:p>
    <w:p w:rsidR="0016152D" w:rsidRDefault="0016152D">
      <w:pPr>
        <w:pStyle w:val="NormalWeb"/>
        <w:spacing w:before="0" w:beforeAutospacing="0" w:after="0" w:afterAutospacing="0"/>
        <w:jc w:val="center"/>
        <w:rPr>
          <w:rFonts w:ascii="Calibri" w:hAnsi="Calibri"/>
          <w:b/>
          <w:bCs/>
          <w:sz w:val="32"/>
          <w:szCs w:val="32"/>
        </w:rPr>
      </w:pPr>
      <w:r>
        <w:rPr>
          <w:rFonts w:ascii="Calibri" w:hAnsi="Calibri"/>
          <w:b/>
          <w:bCs/>
          <w:sz w:val="32"/>
          <w:szCs w:val="32"/>
        </w:rPr>
        <w:t>Baton Rouge, LA  70815</w:t>
      </w:r>
    </w:p>
    <w:p w:rsidR="0016152D" w:rsidRDefault="0016152D">
      <w:pPr>
        <w:pStyle w:val="NormalWeb"/>
        <w:spacing w:before="0" w:beforeAutospacing="0" w:after="0" w:afterAutospacing="0"/>
        <w:jc w:val="center"/>
        <w:rPr>
          <w:rFonts w:ascii="Calibri" w:hAnsi="Calibri"/>
          <w:b/>
          <w:bCs/>
          <w:sz w:val="32"/>
          <w:szCs w:val="32"/>
        </w:rPr>
      </w:pPr>
      <w:r>
        <w:rPr>
          <w:rFonts w:ascii="Calibri" w:hAnsi="Calibri"/>
          <w:b/>
          <w:bCs/>
          <w:sz w:val="32"/>
          <w:szCs w:val="32"/>
        </w:rPr>
        <w:t>(225) 927-1300</w:t>
      </w:r>
    </w:p>
    <w:p w:rsidR="0016152D" w:rsidRDefault="00621DDA">
      <w:pPr>
        <w:pStyle w:val="NormalWeb"/>
        <w:spacing w:before="0" w:beforeAutospacing="0" w:after="0" w:afterAutospacing="0"/>
        <w:jc w:val="center"/>
        <w:rPr>
          <w:rFonts w:ascii="Calibri" w:hAnsi="Calibri"/>
          <w:b/>
          <w:sz w:val="32"/>
          <w:szCs w:val="32"/>
        </w:rPr>
      </w:pPr>
      <w:hyperlink r:id="rId9" w:history="1">
        <w:r w:rsidR="009F4093" w:rsidRPr="00AF55A1">
          <w:rPr>
            <w:rStyle w:val="Hyperlink"/>
            <w:rFonts w:ascii="Calibri" w:hAnsi="Calibri"/>
            <w:b/>
            <w:bCs/>
            <w:sz w:val="32"/>
            <w:szCs w:val="32"/>
          </w:rPr>
          <w:t>www.womans.org</w:t>
        </w:r>
      </w:hyperlink>
      <w:r w:rsidR="009F4093">
        <w:rPr>
          <w:rFonts w:ascii="Calibri" w:hAnsi="Calibri"/>
          <w:b/>
          <w:bCs/>
          <w:sz w:val="32"/>
          <w:szCs w:val="32"/>
        </w:rPr>
        <w:t xml:space="preserve"> </w:t>
      </w:r>
    </w:p>
    <w:p w:rsidR="0016152D" w:rsidRDefault="0016152D">
      <w:pPr>
        <w:pStyle w:val="NormalWeb"/>
        <w:spacing w:before="0" w:beforeAutospacing="0" w:after="0" w:afterAutospacing="0"/>
        <w:jc w:val="center"/>
      </w:pPr>
    </w:p>
    <w:p w:rsidR="0016152D" w:rsidRDefault="00E578E7">
      <w:pPr>
        <w:pStyle w:val="NormalWeb"/>
        <w:spacing w:before="0" w:beforeAutospacing="0" w:after="0" w:afterAutospacing="0"/>
        <w:rPr>
          <w:rFonts w:ascii="Calibri" w:hAnsi="Calibri"/>
          <w:b/>
          <w:sz w:val="28"/>
          <w:szCs w:val="28"/>
        </w:rPr>
      </w:pPr>
      <w:r>
        <w:rPr>
          <w:rFonts w:ascii="Calibri" w:hAnsi="Calibri"/>
          <w:b/>
          <w:sz w:val="28"/>
          <w:szCs w:val="28"/>
        </w:rPr>
        <w:t>Clinical Coordinator: Courtney Bagot, MD</w:t>
      </w:r>
    </w:p>
    <w:p w:rsidR="00FA7023" w:rsidRPr="001639BA" w:rsidRDefault="00621DDA">
      <w:pPr>
        <w:pStyle w:val="NormalWeb"/>
        <w:spacing w:before="0" w:beforeAutospacing="0" w:after="0" w:afterAutospacing="0"/>
        <w:rPr>
          <w:rFonts w:ascii="Calibri" w:hAnsi="Calibri" w:cs="Calibri"/>
          <w:b/>
          <w:sz w:val="28"/>
          <w:szCs w:val="28"/>
        </w:rPr>
      </w:pPr>
      <w:hyperlink r:id="rId10" w:history="1">
        <w:r w:rsidR="00E578E7" w:rsidRPr="001639BA">
          <w:rPr>
            <w:rStyle w:val="Hyperlink"/>
            <w:rFonts w:ascii="Calibri" w:hAnsi="Calibri" w:cs="Calibri"/>
            <w:b/>
            <w:sz w:val="28"/>
            <w:szCs w:val="28"/>
          </w:rPr>
          <w:t>courtneybagot@hotmail.com</w:t>
        </w:r>
      </w:hyperlink>
    </w:p>
    <w:p w:rsidR="009F4093" w:rsidRDefault="009F4093">
      <w:pPr>
        <w:pStyle w:val="NormalWeb"/>
        <w:spacing w:before="0" w:beforeAutospacing="0" w:after="0" w:afterAutospacing="0"/>
        <w:rPr>
          <w:rFonts w:ascii="Calibri" w:hAnsi="Calibri"/>
          <w:b/>
          <w:sz w:val="28"/>
          <w:szCs w:val="28"/>
        </w:rPr>
      </w:pPr>
    </w:p>
    <w:p w:rsidR="0030176F" w:rsidRDefault="0030176F">
      <w:pPr>
        <w:pStyle w:val="NormalWeb"/>
        <w:spacing w:before="0" w:beforeAutospacing="0" w:after="0" w:afterAutospacing="0"/>
        <w:rPr>
          <w:rFonts w:ascii="Calibri" w:hAnsi="Calibri"/>
          <w:b/>
          <w:sz w:val="28"/>
          <w:szCs w:val="28"/>
        </w:rPr>
      </w:pPr>
      <w:r>
        <w:rPr>
          <w:rFonts w:ascii="Calibri" w:hAnsi="Calibri"/>
          <w:b/>
          <w:sz w:val="28"/>
          <w:szCs w:val="28"/>
        </w:rPr>
        <w:t>Clinical Coordinator: Mario Perez, CRNA</w:t>
      </w:r>
    </w:p>
    <w:p w:rsidR="0030176F" w:rsidRDefault="0030176F">
      <w:pPr>
        <w:pStyle w:val="NormalWeb"/>
        <w:spacing w:before="0" w:beforeAutospacing="0" w:after="0" w:afterAutospacing="0"/>
        <w:rPr>
          <w:rFonts w:ascii="Calibri" w:hAnsi="Calibri"/>
          <w:b/>
          <w:sz w:val="28"/>
          <w:szCs w:val="28"/>
        </w:rPr>
      </w:pPr>
      <w:r>
        <w:rPr>
          <w:rFonts w:ascii="Calibri" w:hAnsi="Calibri"/>
          <w:b/>
          <w:sz w:val="28"/>
          <w:szCs w:val="28"/>
        </w:rPr>
        <w:t>Cell: (225) 955-5565</w:t>
      </w:r>
    </w:p>
    <w:p w:rsidR="0030176F" w:rsidRDefault="00586C3A">
      <w:pPr>
        <w:pStyle w:val="NormalWeb"/>
        <w:spacing w:before="0" w:beforeAutospacing="0" w:after="0" w:afterAutospacing="0"/>
        <w:rPr>
          <w:b/>
          <w:w w:val="90"/>
          <w:sz w:val="36"/>
          <w:szCs w:val="36"/>
          <w:u w:val="single" w:color="0563C1"/>
        </w:rPr>
      </w:pPr>
      <w:hyperlink r:id="rId11" w:history="1">
        <w:r w:rsidRPr="00586C3A">
          <w:rPr>
            <w:rStyle w:val="Hyperlink"/>
            <w:b/>
            <w:w w:val="90"/>
            <w:sz w:val="36"/>
            <w:szCs w:val="36"/>
            <w:u w:color="0563C1"/>
          </w:rPr>
          <w:t>mperezcrna@gmail.com</w:t>
        </w:r>
      </w:hyperlink>
      <w:r w:rsidRPr="00586C3A">
        <w:rPr>
          <w:b/>
          <w:w w:val="90"/>
          <w:sz w:val="36"/>
          <w:szCs w:val="36"/>
          <w:u w:val="single" w:color="0563C1"/>
        </w:rPr>
        <w:t xml:space="preserve"> </w:t>
      </w:r>
    </w:p>
    <w:p w:rsidR="00586C3A" w:rsidRPr="00586C3A" w:rsidRDefault="00586C3A">
      <w:pPr>
        <w:pStyle w:val="NormalWeb"/>
        <w:spacing w:before="0" w:beforeAutospacing="0" w:after="0" w:afterAutospacing="0"/>
        <w:rPr>
          <w:rFonts w:ascii="Calibri" w:hAnsi="Calibri"/>
          <w:b/>
          <w:sz w:val="36"/>
          <w:szCs w:val="36"/>
        </w:rPr>
      </w:pPr>
    </w:p>
    <w:p w:rsidR="00E578E7" w:rsidRPr="00E578E7" w:rsidRDefault="00E578E7" w:rsidP="00E578E7">
      <w:pPr>
        <w:rPr>
          <w:b/>
          <w:sz w:val="28"/>
          <w:szCs w:val="28"/>
        </w:rPr>
      </w:pPr>
      <w:r>
        <w:rPr>
          <w:b/>
          <w:sz w:val="28"/>
          <w:szCs w:val="28"/>
        </w:rPr>
        <w:t>Administrative Assistant</w:t>
      </w:r>
      <w:r w:rsidR="008E516A">
        <w:rPr>
          <w:b/>
          <w:sz w:val="28"/>
          <w:szCs w:val="28"/>
        </w:rPr>
        <w:t xml:space="preserve">: </w:t>
      </w:r>
      <w:bookmarkStart w:id="1" w:name="_Hlk132006766"/>
      <w:r w:rsidR="00A953C6">
        <w:rPr>
          <w:b/>
          <w:sz w:val="28"/>
          <w:szCs w:val="28"/>
        </w:rPr>
        <w:t xml:space="preserve">Jamie </w:t>
      </w:r>
      <w:r w:rsidR="00586C3A">
        <w:rPr>
          <w:b/>
          <w:sz w:val="28"/>
          <w:szCs w:val="28"/>
        </w:rPr>
        <w:t>Hunt</w:t>
      </w:r>
    </w:p>
    <w:p w:rsidR="009F4093" w:rsidRPr="00586C3A" w:rsidRDefault="00586C3A" w:rsidP="00E578E7">
      <w:pPr>
        <w:rPr>
          <w:b/>
          <w:sz w:val="28"/>
          <w:szCs w:val="28"/>
        </w:rPr>
      </w:pPr>
      <w:hyperlink r:id="rId12" w:history="1">
        <w:r w:rsidRPr="00586C3A">
          <w:rPr>
            <w:rStyle w:val="Hyperlink"/>
            <w:b/>
            <w:sz w:val="28"/>
            <w:szCs w:val="28"/>
          </w:rPr>
          <w:t>ansoffice8149@gmail.com</w:t>
        </w:r>
      </w:hyperlink>
      <w:r w:rsidRPr="00586C3A">
        <w:rPr>
          <w:b/>
          <w:sz w:val="28"/>
          <w:szCs w:val="28"/>
        </w:rPr>
        <w:t xml:space="preserve"> </w:t>
      </w:r>
      <w:r w:rsidR="00E578E7" w:rsidRPr="00586C3A">
        <w:rPr>
          <w:b/>
          <w:sz w:val="28"/>
          <w:szCs w:val="28"/>
        </w:rPr>
        <w:t xml:space="preserve">  </w:t>
      </w:r>
    </w:p>
    <w:p w:rsidR="0016152D" w:rsidRPr="00E578E7" w:rsidRDefault="0016152D" w:rsidP="00E578E7">
      <w:pPr>
        <w:rPr>
          <w:b/>
          <w:sz w:val="28"/>
          <w:szCs w:val="28"/>
        </w:rPr>
      </w:pPr>
      <w:r w:rsidRPr="00E578E7">
        <w:rPr>
          <w:b/>
          <w:sz w:val="28"/>
          <w:szCs w:val="28"/>
        </w:rPr>
        <w:t>Office</w:t>
      </w:r>
      <w:r w:rsidR="00E578E7" w:rsidRPr="00E578E7">
        <w:rPr>
          <w:b/>
          <w:sz w:val="28"/>
          <w:szCs w:val="28"/>
        </w:rPr>
        <w:t>: (</w:t>
      </w:r>
      <w:r w:rsidRPr="00E578E7">
        <w:rPr>
          <w:b/>
          <w:sz w:val="28"/>
          <w:szCs w:val="28"/>
        </w:rPr>
        <w:t>225) 924-8149</w:t>
      </w:r>
    </w:p>
    <w:bookmarkEnd w:id="1"/>
    <w:p w:rsidR="0016152D" w:rsidRDefault="0016152D">
      <w:pPr>
        <w:pStyle w:val="NormalWeb"/>
        <w:spacing w:before="0" w:beforeAutospacing="0" w:after="0" w:afterAutospacing="0"/>
        <w:rPr>
          <w:rFonts w:ascii="Calibri" w:hAnsi="Calibri"/>
          <w:b/>
          <w:sz w:val="28"/>
          <w:szCs w:val="28"/>
        </w:rPr>
      </w:pPr>
      <w:r>
        <w:rPr>
          <w:rFonts w:ascii="Calibri" w:hAnsi="Calibri"/>
          <w:b/>
          <w:sz w:val="28"/>
          <w:szCs w:val="28"/>
        </w:rPr>
        <w:t>Fax</w:t>
      </w:r>
      <w:r w:rsidR="00E578E7">
        <w:rPr>
          <w:rFonts w:ascii="Calibri" w:hAnsi="Calibri"/>
          <w:b/>
          <w:sz w:val="28"/>
          <w:szCs w:val="28"/>
        </w:rPr>
        <w:t>: (</w:t>
      </w:r>
      <w:r>
        <w:rPr>
          <w:rFonts w:ascii="Calibri" w:hAnsi="Calibri"/>
          <w:b/>
          <w:sz w:val="28"/>
          <w:szCs w:val="28"/>
        </w:rPr>
        <w:t>225) 924-8448</w:t>
      </w:r>
    </w:p>
    <w:p w:rsidR="0016152D" w:rsidRDefault="0016152D">
      <w:pPr>
        <w:pStyle w:val="NormalWeb"/>
        <w:spacing w:before="0" w:beforeAutospacing="0" w:after="0" w:afterAutospacing="0"/>
        <w:rPr>
          <w:rFonts w:ascii="Calibri" w:hAnsi="Calibri"/>
          <w:b/>
          <w:sz w:val="28"/>
          <w:szCs w:val="28"/>
        </w:rPr>
      </w:pPr>
    </w:p>
    <w:p w:rsidR="0030176F" w:rsidRDefault="0030176F">
      <w:pPr>
        <w:pStyle w:val="NormalWeb"/>
        <w:spacing w:before="0" w:beforeAutospacing="0" w:after="0" w:afterAutospacing="0"/>
        <w:rPr>
          <w:rFonts w:ascii="Calibri" w:hAnsi="Calibri"/>
          <w:b/>
          <w:sz w:val="28"/>
          <w:szCs w:val="28"/>
        </w:rPr>
      </w:pPr>
    </w:p>
    <w:p w:rsidR="0030176F" w:rsidRDefault="0030176F">
      <w:pPr>
        <w:pStyle w:val="NormalWeb"/>
        <w:spacing w:before="0" w:beforeAutospacing="0" w:after="0" w:afterAutospacing="0"/>
        <w:rPr>
          <w:rFonts w:ascii="Calibri" w:hAnsi="Calibri"/>
          <w:b/>
          <w:sz w:val="28"/>
          <w:szCs w:val="28"/>
        </w:rPr>
      </w:pPr>
    </w:p>
    <w:p w:rsidR="0030176F" w:rsidRDefault="0030176F">
      <w:pPr>
        <w:pStyle w:val="NormalWeb"/>
        <w:spacing w:before="0" w:beforeAutospacing="0" w:after="0" w:afterAutospacing="0"/>
        <w:rPr>
          <w:rFonts w:ascii="Calibri" w:hAnsi="Calibri"/>
          <w:b/>
          <w:sz w:val="28"/>
          <w:szCs w:val="28"/>
        </w:rPr>
      </w:pPr>
    </w:p>
    <w:p w:rsidR="0030176F" w:rsidRDefault="0030176F">
      <w:pPr>
        <w:pStyle w:val="NormalWeb"/>
        <w:spacing w:before="0" w:beforeAutospacing="0" w:after="0" w:afterAutospacing="0"/>
        <w:rPr>
          <w:rFonts w:ascii="Calibri" w:hAnsi="Calibri"/>
          <w:b/>
          <w:sz w:val="28"/>
          <w:szCs w:val="28"/>
        </w:rPr>
      </w:pPr>
    </w:p>
    <w:p w:rsidR="0030176F" w:rsidRDefault="0030176F">
      <w:pPr>
        <w:pStyle w:val="NormalWeb"/>
        <w:spacing w:before="0" w:beforeAutospacing="0" w:after="0" w:afterAutospacing="0"/>
        <w:rPr>
          <w:rFonts w:ascii="Calibri" w:hAnsi="Calibri"/>
          <w:b/>
          <w:sz w:val="28"/>
          <w:szCs w:val="28"/>
        </w:rPr>
      </w:pPr>
    </w:p>
    <w:p w:rsidR="0016152D" w:rsidRDefault="00246DA7">
      <w:pPr>
        <w:pStyle w:val="NormalWeb"/>
        <w:spacing w:before="0" w:beforeAutospacing="0" w:after="0" w:afterAutospacing="0"/>
        <w:rPr>
          <w:rFonts w:ascii="Calibri" w:hAnsi="Calibri"/>
          <w:b/>
          <w:bCs/>
          <w:sz w:val="28"/>
          <w:szCs w:val="28"/>
          <w:u w:val="single"/>
        </w:rPr>
      </w:pPr>
      <w:r>
        <w:rPr>
          <w:rFonts w:ascii="Calibri" w:hAnsi="Calibri"/>
          <w:b/>
          <w:bCs/>
          <w:sz w:val="28"/>
          <w:szCs w:val="28"/>
          <w:u w:val="single"/>
        </w:rPr>
        <w:t>Orientation to Clinical Site</w:t>
      </w:r>
    </w:p>
    <w:p w:rsidR="0016152D" w:rsidRDefault="0016152D">
      <w:pPr>
        <w:pStyle w:val="NormalWeb"/>
        <w:numPr>
          <w:ilvl w:val="0"/>
          <w:numId w:val="4"/>
        </w:numPr>
        <w:rPr>
          <w:rFonts w:ascii="Calibri" w:hAnsi="Calibri"/>
          <w:sz w:val="28"/>
          <w:szCs w:val="28"/>
        </w:rPr>
      </w:pPr>
      <w:r>
        <w:rPr>
          <w:rFonts w:ascii="Calibri" w:hAnsi="Calibri"/>
          <w:sz w:val="28"/>
          <w:szCs w:val="28"/>
        </w:rPr>
        <w:t xml:space="preserve">Students </w:t>
      </w:r>
      <w:r w:rsidRPr="00A65CB7">
        <w:rPr>
          <w:rFonts w:ascii="Calibri" w:hAnsi="Calibri"/>
          <w:color w:val="000000"/>
          <w:sz w:val="28"/>
          <w:szCs w:val="28"/>
        </w:rPr>
        <w:t>are asked to</w:t>
      </w:r>
      <w:r>
        <w:rPr>
          <w:rFonts w:ascii="Calibri" w:hAnsi="Calibri"/>
          <w:sz w:val="28"/>
          <w:szCs w:val="28"/>
        </w:rPr>
        <w:t xml:space="preserve"> phone anesthesia office secretary prior to going to this site.</w:t>
      </w:r>
    </w:p>
    <w:p w:rsidR="0016152D" w:rsidRDefault="0016152D">
      <w:pPr>
        <w:pStyle w:val="NormalWeb"/>
        <w:numPr>
          <w:ilvl w:val="0"/>
          <w:numId w:val="4"/>
        </w:numPr>
        <w:rPr>
          <w:rFonts w:ascii="Calibri" w:hAnsi="Calibri"/>
          <w:sz w:val="28"/>
          <w:szCs w:val="28"/>
        </w:rPr>
      </w:pPr>
      <w:r>
        <w:rPr>
          <w:rFonts w:ascii="Calibri" w:hAnsi="Calibri"/>
          <w:sz w:val="28"/>
          <w:szCs w:val="28"/>
        </w:rPr>
        <w:t xml:space="preserve">Students are encouraged to look up directions on a map search engine for driving directions. Students may park in the employee parking </w:t>
      </w:r>
      <w:r w:rsidR="002552AB">
        <w:rPr>
          <w:rFonts w:ascii="Calibri" w:hAnsi="Calibri"/>
          <w:sz w:val="28"/>
          <w:szCs w:val="28"/>
        </w:rPr>
        <w:t>lot, which</w:t>
      </w:r>
      <w:r>
        <w:rPr>
          <w:rFonts w:ascii="Calibri" w:hAnsi="Calibri"/>
          <w:sz w:val="28"/>
          <w:szCs w:val="28"/>
        </w:rPr>
        <w:t xml:space="preserve"> is ungated.</w:t>
      </w:r>
    </w:p>
    <w:p w:rsidR="0016152D" w:rsidRDefault="0016152D">
      <w:pPr>
        <w:pStyle w:val="NormalWeb"/>
        <w:numPr>
          <w:ilvl w:val="0"/>
          <w:numId w:val="4"/>
        </w:numPr>
        <w:rPr>
          <w:rFonts w:ascii="Calibri" w:hAnsi="Calibri"/>
          <w:sz w:val="28"/>
          <w:szCs w:val="28"/>
        </w:rPr>
      </w:pPr>
      <w:r>
        <w:rPr>
          <w:rFonts w:ascii="Calibri" w:hAnsi="Calibri"/>
          <w:sz w:val="28"/>
          <w:szCs w:val="28"/>
        </w:rPr>
        <w:t>Ther</w:t>
      </w:r>
      <w:r w:rsidR="000D7154">
        <w:rPr>
          <w:rFonts w:ascii="Calibri" w:hAnsi="Calibri"/>
          <w:sz w:val="28"/>
          <w:szCs w:val="28"/>
        </w:rPr>
        <w:t xml:space="preserve">e are </w:t>
      </w:r>
      <w:r w:rsidR="000D7154" w:rsidRPr="00E1707B">
        <w:rPr>
          <w:rFonts w:ascii="Calibri" w:hAnsi="Calibri"/>
          <w:sz w:val="28"/>
          <w:szCs w:val="28"/>
        </w:rPr>
        <w:t>12</w:t>
      </w:r>
      <w:r w:rsidR="0038489E">
        <w:rPr>
          <w:rFonts w:ascii="Calibri" w:hAnsi="Calibri"/>
          <w:sz w:val="28"/>
          <w:szCs w:val="28"/>
        </w:rPr>
        <w:t xml:space="preserve"> ORs located on the </w:t>
      </w:r>
      <w:r w:rsidR="0038489E" w:rsidRPr="00E1707B">
        <w:rPr>
          <w:rFonts w:ascii="Calibri" w:hAnsi="Calibri"/>
          <w:sz w:val="28"/>
          <w:szCs w:val="28"/>
        </w:rPr>
        <w:t>second</w:t>
      </w:r>
      <w:r>
        <w:rPr>
          <w:rFonts w:ascii="Calibri" w:hAnsi="Calibri"/>
          <w:sz w:val="28"/>
          <w:szCs w:val="28"/>
        </w:rPr>
        <w:t xml:space="preserve"> floor of the hospital. Labor and Delivery department is on the second floor.</w:t>
      </w:r>
    </w:p>
    <w:p w:rsidR="00704804" w:rsidRDefault="0016152D">
      <w:pPr>
        <w:pStyle w:val="NormalWeb"/>
        <w:numPr>
          <w:ilvl w:val="0"/>
          <w:numId w:val="4"/>
        </w:numPr>
        <w:rPr>
          <w:rFonts w:ascii="Calibri" w:hAnsi="Calibri"/>
          <w:sz w:val="28"/>
          <w:szCs w:val="28"/>
        </w:rPr>
      </w:pPr>
      <w:r>
        <w:rPr>
          <w:rFonts w:ascii="Calibri" w:hAnsi="Calibri"/>
          <w:sz w:val="28"/>
          <w:szCs w:val="28"/>
        </w:rPr>
        <w:t xml:space="preserve">Students should report to the anesthesia office on the </w:t>
      </w:r>
      <w:r w:rsidR="00E1707B" w:rsidRPr="00E1707B">
        <w:rPr>
          <w:rFonts w:ascii="Calibri" w:hAnsi="Calibri"/>
          <w:sz w:val="28"/>
          <w:szCs w:val="28"/>
        </w:rPr>
        <w:t>second</w:t>
      </w:r>
      <w:r w:rsidR="000D7154" w:rsidRPr="00E1707B">
        <w:rPr>
          <w:rFonts w:ascii="Calibri" w:hAnsi="Calibri"/>
          <w:sz w:val="28"/>
          <w:szCs w:val="28"/>
        </w:rPr>
        <w:t xml:space="preserve"> </w:t>
      </w:r>
      <w:r w:rsidRPr="00E1707B">
        <w:rPr>
          <w:rFonts w:ascii="Calibri" w:hAnsi="Calibri"/>
          <w:sz w:val="28"/>
          <w:szCs w:val="28"/>
        </w:rPr>
        <w:t>floor</w:t>
      </w:r>
      <w:r w:rsidR="000D7154">
        <w:rPr>
          <w:rFonts w:ascii="Calibri" w:hAnsi="Calibri"/>
          <w:sz w:val="28"/>
          <w:szCs w:val="28"/>
        </w:rPr>
        <w:t xml:space="preserve"> by </w:t>
      </w:r>
      <w:r w:rsidR="000D7154" w:rsidRPr="00E1707B">
        <w:rPr>
          <w:rFonts w:ascii="Calibri" w:hAnsi="Calibri"/>
          <w:sz w:val="28"/>
          <w:szCs w:val="28"/>
        </w:rPr>
        <w:t>Labor &amp; Delivery</w:t>
      </w:r>
      <w:r w:rsidRPr="00E1707B">
        <w:rPr>
          <w:rFonts w:ascii="Calibri" w:hAnsi="Calibri"/>
          <w:sz w:val="28"/>
          <w:szCs w:val="28"/>
        </w:rPr>
        <w:t xml:space="preserve">. Students will be expected to arrive at </w:t>
      </w:r>
      <w:r w:rsidR="000D7154" w:rsidRPr="00E1707B">
        <w:rPr>
          <w:rFonts w:ascii="Calibri" w:hAnsi="Calibri"/>
          <w:color w:val="000000"/>
          <w:sz w:val="28"/>
          <w:szCs w:val="28"/>
        </w:rPr>
        <w:t>10:00</w:t>
      </w:r>
      <w:r w:rsidRPr="00E1707B">
        <w:rPr>
          <w:rFonts w:ascii="Calibri" w:hAnsi="Calibri"/>
          <w:sz w:val="28"/>
          <w:szCs w:val="28"/>
        </w:rPr>
        <w:t xml:space="preserve"> am</w:t>
      </w:r>
      <w:r>
        <w:rPr>
          <w:rFonts w:ascii="Calibri" w:hAnsi="Calibri"/>
          <w:sz w:val="28"/>
          <w:szCs w:val="28"/>
        </w:rPr>
        <w:t xml:space="preserve"> on the first day and at 06:</w:t>
      </w:r>
      <w:r w:rsidR="007A64C1">
        <w:rPr>
          <w:rFonts w:ascii="Calibri" w:hAnsi="Calibri"/>
          <w:sz w:val="28"/>
          <w:szCs w:val="28"/>
        </w:rPr>
        <w:t>00</w:t>
      </w:r>
      <w:r>
        <w:rPr>
          <w:rFonts w:ascii="Calibri" w:hAnsi="Calibri"/>
          <w:sz w:val="28"/>
          <w:szCs w:val="28"/>
        </w:rPr>
        <w:t xml:space="preserve"> thereafter. </w:t>
      </w:r>
    </w:p>
    <w:p w:rsidR="0016152D" w:rsidRDefault="0016152D" w:rsidP="00704804">
      <w:pPr>
        <w:pStyle w:val="NormalWeb"/>
        <w:numPr>
          <w:ilvl w:val="0"/>
          <w:numId w:val="4"/>
        </w:numPr>
        <w:rPr>
          <w:rFonts w:ascii="Calibri" w:hAnsi="Calibri"/>
          <w:sz w:val="28"/>
          <w:szCs w:val="28"/>
        </w:rPr>
      </w:pPr>
      <w:r>
        <w:rPr>
          <w:rFonts w:ascii="Calibri" w:hAnsi="Calibri"/>
          <w:sz w:val="28"/>
          <w:szCs w:val="28"/>
        </w:rPr>
        <w:t>OR</w:t>
      </w:r>
      <w:r w:rsidR="00704804">
        <w:rPr>
          <w:rFonts w:ascii="Calibri" w:hAnsi="Calibri"/>
          <w:sz w:val="28"/>
          <w:szCs w:val="28"/>
        </w:rPr>
        <w:t xml:space="preserve"> times begin promptly at 07:00 and s</w:t>
      </w:r>
      <w:r w:rsidR="00704804" w:rsidRPr="00704804">
        <w:rPr>
          <w:rFonts w:ascii="Calibri" w:hAnsi="Calibri"/>
          <w:sz w:val="28"/>
          <w:szCs w:val="28"/>
        </w:rPr>
        <w:t xml:space="preserve">cheduled C-sections will go back 30 </w:t>
      </w:r>
      <w:proofErr w:type="spellStart"/>
      <w:r w:rsidR="00704804" w:rsidRPr="00704804">
        <w:rPr>
          <w:rFonts w:ascii="Calibri" w:hAnsi="Calibri"/>
          <w:sz w:val="28"/>
          <w:szCs w:val="28"/>
        </w:rPr>
        <w:t>mins</w:t>
      </w:r>
      <w:proofErr w:type="spellEnd"/>
      <w:r w:rsidR="00704804" w:rsidRPr="00704804">
        <w:rPr>
          <w:rFonts w:ascii="Calibri" w:hAnsi="Calibri"/>
          <w:sz w:val="28"/>
          <w:szCs w:val="28"/>
        </w:rPr>
        <w:t xml:space="preserve"> before scheduled time</w:t>
      </w:r>
      <w:r w:rsidR="00704804">
        <w:rPr>
          <w:rFonts w:ascii="Calibri" w:hAnsi="Calibri"/>
          <w:sz w:val="28"/>
          <w:szCs w:val="28"/>
        </w:rPr>
        <w:t xml:space="preserve"> (Example: 0630 for a 0700 C-Section)</w:t>
      </w:r>
    </w:p>
    <w:p w:rsidR="0016152D" w:rsidRDefault="0016152D">
      <w:pPr>
        <w:pStyle w:val="NormalWeb"/>
        <w:numPr>
          <w:ilvl w:val="0"/>
          <w:numId w:val="4"/>
        </w:numPr>
        <w:rPr>
          <w:rFonts w:ascii="Calibri" w:hAnsi="Calibri"/>
          <w:sz w:val="28"/>
          <w:szCs w:val="28"/>
        </w:rPr>
      </w:pPr>
      <w:r>
        <w:rPr>
          <w:rFonts w:ascii="Calibri" w:hAnsi="Calibri"/>
          <w:sz w:val="28"/>
          <w:szCs w:val="28"/>
        </w:rPr>
        <w:t xml:space="preserve">If you are unable to attend clinical for any reason, you must inform the </w:t>
      </w:r>
      <w:r w:rsidR="00171E6F">
        <w:rPr>
          <w:rFonts w:ascii="Calibri" w:hAnsi="Calibri"/>
          <w:sz w:val="28"/>
          <w:szCs w:val="28"/>
        </w:rPr>
        <w:t>OR front desk and leave a message with the anesthesia office</w:t>
      </w:r>
      <w:r>
        <w:rPr>
          <w:rFonts w:ascii="Calibri" w:hAnsi="Calibri"/>
          <w:sz w:val="28"/>
          <w:szCs w:val="28"/>
        </w:rPr>
        <w:t xml:space="preserve"> before your shift</w:t>
      </w:r>
      <w:r w:rsidR="00171E6F">
        <w:rPr>
          <w:rFonts w:ascii="Calibri" w:hAnsi="Calibri"/>
          <w:sz w:val="28"/>
          <w:szCs w:val="28"/>
        </w:rPr>
        <w:t>.</w:t>
      </w:r>
      <w:r>
        <w:rPr>
          <w:rFonts w:ascii="Calibri" w:hAnsi="Calibri"/>
          <w:sz w:val="28"/>
          <w:szCs w:val="28"/>
        </w:rPr>
        <w:t xml:space="preserve"> </w:t>
      </w:r>
      <w:r w:rsidR="00171E6F">
        <w:rPr>
          <w:rFonts w:ascii="Calibri" w:hAnsi="Calibri"/>
          <w:sz w:val="28"/>
          <w:szCs w:val="28"/>
        </w:rPr>
        <w:t xml:space="preserve">The anesthesia office does not open until 8:00am. </w:t>
      </w:r>
      <w:r>
        <w:rPr>
          <w:rFonts w:ascii="Calibri" w:hAnsi="Calibri"/>
          <w:sz w:val="28"/>
          <w:szCs w:val="28"/>
        </w:rPr>
        <w:t xml:space="preserve"> The student is also (as always) required to contact LSU school </w:t>
      </w:r>
      <w:r w:rsidR="00171E6F">
        <w:rPr>
          <w:rFonts w:ascii="Calibri" w:hAnsi="Calibri"/>
          <w:sz w:val="28"/>
          <w:szCs w:val="28"/>
        </w:rPr>
        <w:t>program director</w:t>
      </w:r>
      <w:r>
        <w:rPr>
          <w:rFonts w:ascii="Calibri" w:hAnsi="Calibri"/>
          <w:sz w:val="28"/>
          <w:szCs w:val="28"/>
        </w:rPr>
        <w:t xml:space="preserve"> if unable to attend </w:t>
      </w:r>
      <w:r w:rsidR="00704804">
        <w:rPr>
          <w:rFonts w:ascii="Calibri" w:hAnsi="Calibri"/>
          <w:sz w:val="28"/>
          <w:szCs w:val="28"/>
        </w:rPr>
        <w:t>clinical</w:t>
      </w:r>
      <w:r>
        <w:rPr>
          <w:rFonts w:ascii="Calibri" w:hAnsi="Calibri"/>
          <w:sz w:val="28"/>
          <w:szCs w:val="28"/>
        </w:rPr>
        <w:t>.</w:t>
      </w:r>
    </w:p>
    <w:p w:rsidR="0016152D" w:rsidRDefault="0016152D">
      <w:pPr>
        <w:pStyle w:val="NormalWeb"/>
        <w:numPr>
          <w:ilvl w:val="0"/>
          <w:numId w:val="4"/>
        </w:numPr>
        <w:rPr>
          <w:rFonts w:ascii="Calibri" w:hAnsi="Calibri"/>
          <w:sz w:val="28"/>
          <w:szCs w:val="28"/>
        </w:rPr>
      </w:pPr>
      <w:r>
        <w:rPr>
          <w:rFonts w:ascii="Calibri" w:hAnsi="Calibri"/>
          <w:sz w:val="28"/>
          <w:szCs w:val="28"/>
        </w:rPr>
        <w:t xml:space="preserve">Orientation is provided the first day of </w:t>
      </w:r>
      <w:r w:rsidR="00704804">
        <w:rPr>
          <w:rFonts w:ascii="Calibri" w:hAnsi="Calibri"/>
          <w:sz w:val="28"/>
          <w:szCs w:val="28"/>
        </w:rPr>
        <w:t>clinical</w:t>
      </w:r>
      <w:r>
        <w:rPr>
          <w:rFonts w:ascii="Calibri" w:hAnsi="Calibri"/>
          <w:sz w:val="28"/>
          <w:szCs w:val="28"/>
        </w:rPr>
        <w:t xml:space="preserve">. The student is expected to fill out paperwork for </w:t>
      </w:r>
      <w:proofErr w:type="spellStart"/>
      <w:r>
        <w:rPr>
          <w:rFonts w:ascii="Calibri" w:hAnsi="Calibri"/>
          <w:sz w:val="28"/>
          <w:szCs w:val="28"/>
        </w:rPr>
        <w:t>pyxis</w:t>
      </w:r>
      <w:proofErr w:type="spellEnd"/>
      <w:r>
        <w:rPr>
          <w:rFonts w:ascii="Calibri" w:hAnsi="Calibri"/>
          <w:sz w:val="28"/>
          <w:szCs w:val="28"/>
        </w:rPr>
        <w:t xml:space="preserve"> codes and facility access. The facility requires you to bring:  RN state license, ACLS, BLS, PALS proof.</w:t>
      </w:r>
    </w:p>
    <w:p w:rsidR="0016152D" w:rsidRDefault="0016152D">
      <w:pPr>
        <w:pStyle w:val="NormalWeb"/>
        <w:numPr>
          <w:ilvl w:val="0"/>
          <w:numId w:val="4"/>
        </w:numPr>
        <w:rPr>
          <w:rFonts w:ascii="Calibri" w:hAnsi="Calibri"/>
          <w:sz w:val="28"/>
          <w:szCs w:val="28"/>
        </w:rPr>
      </w:pPr>
      <w:r>
        <w:rPr>
          <w:rFonts w:ascii="Calibri" w:hAnsi="Calibri"/>
          <w:sz w:val="28"/>
          <w:szCs w:val="28"/>
        </w:rPr>
        <w:t xml:space="preserve">The length of rotation at this facility is </w:t>
      </w:r>
      <w:r w:rsidRPr="00A65CB7">
        <w:rPr>
          <w:rFonts w:ascii="Calibri" w:hAnsi="Calibri"/>
          <w:color w:val="000000"/>
          <w:sz w:val="28"/>
          <w:szCs w:val="28"/>
        </w:rPr>
        <w:t>usually 2 months</w:t>
      </w:r>
      <w:r>
        <w:rPr>
          <w:rFonts w:ascii="Calibri" w:hAnsi="Calibri"/>
          <w:sz w:val="28"/>
          <w:szCs w:val="28"/>
        </w:rPr>
        <w:t xml:space="preserve">, with any change being the discretion of the school faculty. Facility provides all needed equipment. Student will be expected to wear school id and lab coat to </w:t>
      </w:r>
      <w:r w:rsidR="00704804">
        <w:rPr>
          <w:rFonts w:ascii="Calibri" w:hAnsi="Calibri"/>
          <w:sz w:val="28"/>
          <w:szCs w:val="28"/>
        </w:rPr>
        <w:t>clinical</w:t>
      </w:r>
      <w:r>
        <w:rPr>
          <w:rFonts w:ascii="Calibri" w:hAnsi="Calibri"/>
          <w:sz w:val="28"/>
          <w:szCs w:val="28"/>
        </w:rPr>
        <w:t xml:space="preserve">. The facility requires students to change into scrubs at site for entrance into </w:t>
      </w:r>
      <w:r w:rsidR="00E1707B">
        <w:rPr>
          <w:rFonts w:ascii="Calibri" w:hAnsi="Calibri"/>
          <w:sz w:val="28"/>
          <w:szCs w:val="28"/>
        </w:rPr>
        <w:t>second</w:t>
      </w:r>
      <w:r>
        <w:rPr>
          <w:rFonts w:ascii="Calibri" w:hAnsi="Calibri"/>
          <w:sz w:val="28"/>
          <w:szCs w:val="28"/>
        </w:rPr>
        <w:t xml:space="preserve"> floor ORs. The Labor and Delivery floor does not require students to wear facility scrubs. </w:t>
      </w:r>
    </w:p>
    <w:p w:rsidR="0016152D" w:rsidRDefault="0016152D">
      <w:pPr>
        <w:pStyle w:val="NormalWeb"/>
        <w:spacing w:before="0" w:beforeAutospacing="0" w:after="0" w:afterAutospacing="0"/>
        <w:rPr>
          <w:rFonts w:ascii="Calibri" w:hAnsi="Calibri"/>
          <w:b/>
          <w:bCs/>
          <w:sz w:val="28"/>
          <w:szCs w:val="28"/>
          <w:u w:val="single"/>
        </w:rPr>
      </w:pPr>
      <w:r>
        <w:rPr>
          <w:rFonts w:ascii="Calibri" w:hAnsi="Calibri"/>
          <w:b/>
          <w:bCs/>
          <w:sz w:val="28"/>
          <w:szCs w:val="28"/>
          <w:u w:val="single"/>
        </w:rPr>
        <w:t>Experiences Available to the SRNA</w:t>
      </w:r>
    </w:p>
    <w:p w:rsidR="0016152D" w:rsidRDefault="0016152D">
      <w:pPr>
        <w:pStyle w:val="NormalWeb"/>
        <w:spacing w:before="0" w:beforeAutospacing="0" w:after="0" w:afterAutospacing="0"/>
        <w:rPr>
          <w:rFonts w:ascii="Calibri" w:hAnsi="Calibri"/>
          <w:b/>
          <w:bCs/>
          <w:sz w:val="28"/>
          <w:szCs w:val="28"/>
          <w:u w:val="single"/>
        </w:rPr>
      </w:pPr>
    </w:p>
    <w:p w:rsidR="0030176F" w:rsidRDefault="0016152D">
      <w:pPr>
        <w:pStyle w:val="NormalWeb"/>
        <w:numPr>
          <w:ilvl w:val="0"/>
          <w:numId w:val="5"/>
        </w:numPr>
        <w:spacing w:before="0" w:beforeAutospacing="0" w:after="0" w:afterAutospacing="0"/>
        <w:rPr>
          <w:rFonts w:ascii="Calibri" w:hAnsi="Calibri"/>
          <w:sz w:val="28"/>
          <w:szCs w:val="28"/>
        </w:rPr>
      </w:pPr>
      <w:r>
        <w:rPr>
          <w:rFonts w:ascii="Calibri" w:hAnsi="Calibri"/>
          <w:sz w:val="28"/>
          <w:szCs w:val="28"/>
        </w:rPr>
        <w:lastRenderedPageBreak/>
        <w:t xml:space="preserve">The student will receive anesthesia experiences in GYN, general, plastic, and ENT surgical cases. </w:t>
      </w:r>
    </w:p>
    <w:p w:rsidR="0030176F" w:rsidRDefault="0030176F">
      <w:pPr>
        <w:pStyle w:val="NormalWeb"/>
        <w:numPr>
          <w:ilvl w:val="0"/>
          <w:numId w:val="5"/>
        </w:numPr>
        <w:spacing w:before="0" w:beforeAutospacing="0" w:after="0" w:afterAutospacing="0"/>
        <w:rPr>
          <w:rFonts w:ascii="Calibri" w:hAnsi="Calibri"/>
          <w:sz w:val="28"/>
          <w:szCs w:val="28"/>
        </w:rPr>
      </w:pPr>
      <w:r>
        <w:rPr>
          <w:rFonts w:ascii="Calibri" w:hAnsi="Calibri"/>
          <w:sz w:val="28"/>
          <w:szCs w:val="28"/>
        </w:rPr>
        <w:t xml:space="preserve">High volume of OB management cases including </w:t>
      </w:r>
      <w:r w:rsidR="0016152D">
        <w:rPr>
          <w:rFonts w:ascii="Calibri" w:hAnsi="Calibri"/>
          <w:sz w:val="28"/>
          <w:szCs w:val="28"/>
        </w:rPr>
        <w:t>C-section and labor management.</w:t>
      </w:r>
    </w:p>
    <w:p w:rsidR="0016152D" w:rsidRDefault="0016152D">
      <w:pPr>
        <w:pStyle w:val="NormalWeb"/>
        <w:numPr>
          <w:ilvl w:val="0"/>
          <w:numId w:val="5"/>
        </w:numPr>
        <w:spacing w:before="0" w:beforeAutospacing="0" w:after="0" w:afterAutospacing="0"/>
        <w:rPr>
          <w:rFonts w:ascii="Calibri" w:hAnsi="Calibri"/>
          <w:sz w:val="28"/>
          <w:szCs w:val="28"/>
        </w:rPr>
      </w:pPr>
      <w:r>
        <w:rPr>
          <w:rFonts w:ascii="Calibri" w:hAnsi="Calibri"/>
          <w:sz w:val="28"/>
          <w:szCs w:val="28"/>
        </w:rPr>
        <w:t>Neonatal surgeries are performed at this facility</w:t>
      </w:r>
      <w:r w:rsidR="0030176F">
        <w:rPr>
          <w:rFonts w:ascii="Calibri" w:hAnsi="Calibri"/>
          <w:sz w:val="28"/>
          <w:szCs w:val="28"/>
        </w:rPr>
        <w:t xml:space="preserve"> (approx. 300/</w:t>
      </w:r>
      <w:proofErr w:type="spellStart"/>
      <w:r w:rsidR="0030176F">
        <w:rPr>
          <w:rFonts w:ascii="Calibri" w:hAnsi="Calibri"/>
          <w:sz w:val="28"/>
          <w:szCs w:val="28"/>
        </w:rPr>
        <w:t>yr</w:t>
      </w:r>
      <w:proofErr w:type="spellEnd"/>
      <w:r w:rsidR="0030176F">
        <w:rPr>
          <w:rFonts w:ascii="Calibri" w:hAnsi="Calibri"/>
          <w:sz w:val="28"/>
          <w:szCs w:val="28"/>
        </w:rPr>
        <w:t>)</w:t>
      </w:r>
      <w:r>
        <w:rPr>
          <w:rFonts w:ascii="Calibri" w:hAnsi="Calibri"/>
          <w:sz w:val="28"/>
          <w:szCs w:val="28"/>
        </w:rPr>
        <w:t>; however, students must have special permission for these cases.</w:t>
      </w:r>
    </w:p>
    <w:p w:rsidR="0016152D" w:rsidRDefault="0016152D">
      <w:pPr>
        <w:pStyle w:val="NormalWeb"/>
        <w:numPr>
          <w:ilvl w:val="0"/>
          <w:numId w:val="5"/>
        </w:numPr>
        <w:spacing w:before="0" w:beforeAutospacing="0" w:after="0" w:afterAutospacing="0"/>
        <w:rPr>
          <w:rFonts w:ascii="Calibri" w:hAnsi="Calibri"/>
          <w:sz w:val="28"/>
          <w:szCs w:val="28"/>
        </w:rPr>
      </w:pPr>
      <w:r>
        <w:rPr>
          <w:rFonts w:ascii="Calibri" w:hAnsi="Calibri"/>
          <w:sz w:val="28"/>
          <w:szCs w:val="28"/>
        </w:rPr>
        <w:t xml:space="preserve">Epidural and spinal anesthesia </w:t>
      </w:r>
      <w:r w:rsidR="0030176F">
        <w:rPr>
          <w:rFonts w:ascii="Calibri" w:hAnsi="Calibri"/>
          <w:sz w:val="28"/>
          <w:szCs w:val="28"/>
        </w:rPr>
        <w:t>management (not administration) is offered</w:t>
      </w:r>
      <w:r>
        <w:rPr>
          <w:rFonts w:ascii="Calibri" w:hAnsi="Calibri"/>
          <w:sz w:val="28"/>
          <w:szCs w:val="28"/>
        </w:rPr>
        <w:t xml:space="preserve"> at this facility.</w:t>
      </w:r>
    </w:p>
    <w:p w:rsidR="0016152D" w:rsidRDefault="0016152D">
      <w:pPr>
        <w:pStyle w:val="NormalWeb"/>
        <w:spacing w:before="0" w:beforeAutospacing="0" w:after="0" w:afterAutospacing="0"/>
        <w:rPr>
          <w:rFonts w:ascii="Calibri" w:hAnsi="Calibri"/>
          <w:sz w:val="28"/>
          <w:szCs w:val="28"/>
        </w:rPr>
      </w:pPr>
    </w:p>
    <w:p w:rsidR="0016152D" w:rsidRDefault="0016152D">
      <w:pPr>
        <w:pStyle w:val="NormalWeb"/>
        <w:spacing w:before="0" w:beforeAutospacing="0" w:after="0" w:afterAutospacing="0"/>
        <w:rPr>
          <w:rFonts w:ascii="Calibri" w:hAnsi="Calibri"/>
          <w:b/>
          <w:bCs/>
          <w:sz w:val="28"/>
          <w:szCs w:val="28"/>
          <w:u w:val="single"/>
        </w:rPr>
      </w:pPr>
      <w:r>
        <w:rPr>
          <w:rFonts w:ascii="Calibri" w:hAnsi="Calibri"/>
          <w:b/>
          <w:bCs/>
          <w:sz w:val="28"/>
          <w:szCs w:val="28"/>
          <w:u w:val="single"/>
        </w:rPr>
        <w:t>Patient Assignments</w:t>
      </w:r>
    </w:p>
    <w:p w:rsidR="0016152D" w:rsidRDefault="0016152D">
      <w:pPr>
        <w:pStyle w:val="NormalWeb"/>
        <w:spacing w:before="0" w:beforeAutospacing="0" w:after="0" w:afterAutospacing="0"/>
        <w:rPr>
          <w:rFonts w:ascii="Calibri" w:hAnsi="Calibri"/>
          <w:b/>
          <w:bCs/>
          <w:sz w:val="28"/>
          <w:szCs w:val="28"/>
          <w:u w:val="single"/>
        </w:rPr>
      </w:pPr>
    </w:p>
    <w:p w:rsidR="0016152D" w:rsidRDefault="0016152D">
      <w:pPr>
        <w:pStyle w:val="NormalWeb"/>
        <w:numPr>
          <w:ilvl w:val="0"/>
          <w:numId w:val="7"/>
        </w:numPr>
        <w:spacing w:before="0" w:beforeAutospacing="0" w:after="0" w:afterAutospacing="0"/>
        <w:rPr>
          <w:rFonts w:ascii="Calibri" w:hAnsi="Calibri"/>
          <w:sz w:val="28"/>
          <w:szCs w:val="28"/>
        </w:rPr>
      </w:pPr>
      <w:r>
        <w:rPr>
          <w:rFonts w:ascii="Calibri" w:hAnsi="Calibri"/>
          <w:sz w:val="28"/>
          <w:szCs w:val="28"/>
        </w:rPr>
        <w:t>Students will pick up assignment the morning of surgery. Surgery schedule is posted at the OR desk. You will be expected to turn in care plan to school faculty for this facility.</w:t>
      </w:r>
    </w:p>
    <w:p w:rsidR="0016152D" w:rsidRDefault="0016152D">
      <w:pPr>
        <w:pStyle w:val="NormalWeb"/>
        <w:spacing w:before="0" w:beforeAutospacing="0" w:after="0" w:afterAutospacing="0"/>
        <w:rPr>
          <w:rFonts w:ascii="Calibri" w:hAnsi="Calibri"/>
          <w:sz w:val="28"/>
          <w:szCs w:val="28"/>
        </w:rPr>
      </w:pPr>
    </w:p>
    <w:p w:rsidR="0016152D" w:rsidRDefault="0016152D">
      <w:pPr>
        <w:pStyle w:val="NormalWeb"/>
        <w:spacing w:before="0" w:beforeAutospacing="0" w:after="0" w:afterAutospacing="0"/>
        <w:rPr>
          <w:rFonts w:ascii="Calibri" w:hAnsi="Calibri"/>
          <w:b/>
          <w:bCs/>
          <w:sz w:val="28"/>
          <w:szCs w:val="28"/>
          <w:u w:val="single"/>
        </w:rPr>
      </w:pPr>
      <w:r>
        <w:rPr>
          <w:rFonts w:ascii="Calibri" w:hAnsi="Calibri"/>
          <w:b/>
          <w:bCs/>
          <w:sz w:val="28"/>
          <w:szCs w:val="28"/>
          <w:u w:val="single"/>
        </w:rPr>
        <w:t>Daily Clinical Routines</w:t>
      </w:r>
    </w:p>
    <w:p w:rsidR="0016152D" w:rsidRDefault="0016152D">
      <w:pPr>
        <w:pStyle w:val="NormalWeb"/>
        <w:spacing w:before="0" w:beforeAutospacing="0" w:after="0" w:afterAutospacing="0"/>
        <w:rPr>
          <w:rFonts w:ascii="Calibri" w:hAnsi="Calibri"/>
          <w:b/>
          <w:sz w:val="28"/>
          <w:szCs w:val="28"/>
        </w:rPr>
      </w:pPr>
      <w:r>
        <w:rPr>
          <w:rFonts w:ascii="Calibri" w:hAnsi="Calibri"/>
          <w:b/>
          <w:sz w:val="28"/>
          <w:szCs w:val="28"/>
        </w:rPr>
        <w:t>0630 - 1500 Shift</w:t>
      </w:r>
    </w:p>
    <w:p w:rsidR="0016152D" w:rsidRDefault="0016152D">
      <w:pPr>
        <w:pStyle w:val="NormalWeb"/>
        <w:spacing w:before="0" w:beforeAutospacing="0" w:after="0" w:afterAutospacing="0"/>
        <w:rPr>
          <w:rFonts w:ascii="Calibri" w:hAnsi="Calibri"/>
          <w:b/>
          <w:sz w:val="28"/>
          <w:szCs w:val="28"/>
        </w:rPr>
      </w:pPr>
    </w:p>
    <w:p w:rsidR="0016152D" w:rsidRDefault="0016152D">
      <w:pPr>
        <w:pStyle w:val="NormalWeb"/>
        <w:numPr>
          <w:ilvl w:val="0"/>
          <w:numId w:val="7"/>
        </w:numPr>
        <w:spacing w:before="0" w:beforeAutospacing="0" w:after="0" w:afterAutospacing="0"/>
        <w:rPr>
          <w:rFonts w:ascii="Calibri" w:hAnsi="Calibri"/>
          <w:b/>
          <w:sz w:val="28"/>
          <w:szCs w:val="28"/>
        </w:rPr>
      </w:pPr>
      <w:r>
        <w:rPr>
          <w:rFonts w:ascii="Calibri" w:hAnsi="Calibri"/>
          <w:sz w:val="28"/>
          <w:szCs w:val="28"/>
        </w:rPr>
        <w:t xml:space="preserve">Report to </w:t>
      </w:r>
      <w:r w:rsidR="004B55DA">
        <w:rPr>
          <w:rFonts w:ascii="Calibri" w:hAnsi="Calibri"/>
          <w:sz w:val="28"/>
          <w:szCs w:val="28"/>
        </w:rPr>
        <w:t>clinical at 0630</w:t>
      </w:r>
      <w:r>
        <w:rPr>
          <w:rFonts w:ascii="Calibri" w:hAnsi="Calibri"/>
          <w:sz w:val="28"/>
          <w:szCs w:val="28"/>
        </w:rPr>
        <w:t xml:space="preserve">. Pick up assignment at the OR desk, and set up room. Student will see patient in Day of Surgery for </w:t>
      </w:r>
      <w:proofErr w:type="spellStart"/>
      <w:r>
        <w:rPr>
          <w:rFonts w:ascii="Calibri" w:hAnsi="Calibri"/>
          <w:sz w:val="28"/>
          <w:szCs w:val="28"/>
        </w:rPr>
        <w:t>preop</w:t>
      </w:r>
      <w:proofErr w:type="spellEnd"/>
      <w:r>
        <w:rPr>
          <w:rFonts w:ascii="Calibri" w:hAnsi="Calibri"/>
          <w:sz w:val="28"/>
          <w:szCs w:val="28"/>
        </w:rPr>
        <w:t xml:space="preserve"> if necessary. Otherwise the circulator will bring patient to OR. Surgery begins at 0700.</w:t>
      </w:r>
    </w:p>
    <w:p w:rsidR="0016152D" w:rsidRDefault="0016152D">
      <w:pPr>
        <w:pStyle w:val="NormalWeb"/>
        <w:numPr>
          <w:ilvl w:val="0"/>
          <w:numId w:val="7"/>
        </w:numPr>
        <w:spacing w:before="0" w:beforeAutospacing="0" w:after="0" w:afterAutospacing="0"/>
        <w:rPr>
          <w:rFonts w:ascii="Calibri" w:hAnsi="Calibri"/>
          <w:b/>
          <w:sz w:val="28"/>
          <w:szCs w:val="28"/>
        </w:rPr>
      </w:pPr>
      <w:r>
        <w:rPr>
          <w:rFonts w:ascii="Calibri" w:hAnsi="Calibri"/>
          <w:sz w:val="28"/>
          <w:szCs w:val="28"/>
        </w:rPr>
        <w:t>Breaks are provided at the discretion of the preceptor. Lunch breaks are half an hour in length. Students are given a 25% discount in the cafeteria for lunch.</w:t>
      </w:r>
    </w:p>
    <w:p w:rsidR="0016152D" w:rsidRDefault="0016152D">
      <w:pPr>
        <w:pStyle w:val="NormalWeb"/>
        <w:numPr>
          <w:ilvl w:val="0"/>
          <w:numId w:val="7"/>
        </w:numPr>
        <w:spacing w:before="0" w:beforeAutospacing="0" w:after="0" w:afterAutospacing="0"/>
        <w:rPr>
          <w:rFonts w:ascii="Calibri" w:hAnsi="Calibri"/>
          <w:b/>
          <w:sz w:val="28"/>
          <w:szCs w:val="28"/>
        </w:rPr>
      </w:pPr>
      <w:r>
        <w:rPr>
          <w:rFonts w:ascii="Calibri" w:hAnsi="Calibri"/>
          <w:sz w:val="28"/>
          <w:szCs w:val="28"/>
        </w:rPr>
        <w:t>Students will be dismissed when cases are completed or at the discretion of the CRNA preceptor.</w:t>
      </w:r>
    </w:p>
    <w:p w:rsidR="0016152D" w:rsidRDefault="0016152D">
      <w:pPr>
        <w:pStyle w:val="NormalWeb"/>
        <w:spacing w:before="0" w:beforeAutospacing="0" w:after="0" w:afterAutospacing="0"/>
        <w:rPr>
          <w:rFonts w:ascii="Calibri" w:hAnsi="Calibri"/>
          <w:b/>
          <w:sz w:val="28"/>
          <w:szCs w:val="28"/>
        </w:rPr>
      </w:pPr>
    </w:p>
    <w:p w:rsidR="0016152D" w:rsidRDefault="0016152D">
      <w:pPr>
        <w:pStyle w:val="NormalWeb"/>
        <w:spacing w:before="0" w:beforeAutospacing="0" w:after="0" w:afterAutospacing="0"/>
        <w:rPr>
          <w:rFonts w:ascii="Calibri" w:hAnsi="Calibri"/>
          <w:b/>
          <w:bCs/>
          <w:sz w:val="28"/>
          <w:szCs w:val="28"/>
          <w:u w:val="single"/>
        </w:rPr>
      </w:pPr>
      <w:r>
        <w:rPr>
          <w:rFonts w:ascii="Calibri" w:hAnsi="Calibri"/>
          <w:b/>
          <w:bCs/>
          <w:sz w:val="28"/>
          <w:szCs w:val="28"/>
          <w:u w:val="single"/>
        </w:rPr>
        <w:t>Lodging and Meals</w:t>
      </w:r>
    </w:p>
    <w:p w:rsidR="0016152D" w:rsidRDefault="0016152D">
      <w:pPr>
        <w:pStyle w:val="NormalWeb"/>
        <w:spacing w:before="0" w:beforeAutospacing="0" w:after="0" w:afterAutospacing="0"/>
        <w:rPr>
          <w:rFonts w:ascii="Calibri" w:hAnsi="Calibri"/>
          <w:b/>
          <w:bCs/>
          <w:sz w:val="28"/>
          <w:szCs w:val="28"/>
          <w:u w:val="single"/>
        </w:rPr>
      </w:pPr>
    </w:p>
    <w:p w:rsidR="0016152D" w:rsidRDefault="0016152D">
      <w:pPr>
        <w:pStyle w:val="NormalWeb"/>
        <w:numPr>
          <w:ilvl w:val="0"/>
          <w:numId w:val="9"/>
        </w:numPr>
        <w:spacing w:before="0" w:beforeAutospacing="0" w:after="0" w:afterAutospacing="0"/>
        <w:rPr>
          <w:rFonts w:ascii="Calibri" w:hAnsi="Calibri"/>
          <w:sz w:val="28"/>
          <w:szCs w:val="28"/>
        </w:rPr>
      </w:pPr>
      <w:r>
        <w:rPr>
          <w:rFonts w:ascii="Calibri" w:hAnsi="Calibri"/>
          <w:sz w:val="28"/>
          <w:szCs w:val="28"/>
        </w:rPr>
        <w:t>Baton Rouge has many dining facilities and coffee shops.</w:t>
      </w:r>
    </w:p>
    <w:p w:rsidR="0016152D" w:rsidRDefault="0016152D">
      <w:pPr>
        <w:pStyle w:val="NormalWeb"/>
        <w:numPr>
          <w:ilvl w:val="0"/>
          <w:numId w:val="9"/>
        </w:numPr>
        <w:spacing w:before="0" w:beforeAutospacing="0" w:after="0" w:afterAutospacing="0"/>
        <w:rPr>
          <w:rFonts w:ascii="Calibri" w:hAnsi="Calibri"/>
          <w:sz w:val="28"/>
          <w:szCs w:val="28"/>
        </w:rPr>
      </w:pPr>
      <w:r>
        <w:rPr>
          <w:rFonts w:ascii="Calibri" w:hAnsi="Calibri"/>
          <w:sz w:val="28"/>
          <w:szCs w:val="28"/>
        </w:rPr>
        <w:t>LSU main campus is located on highland road and has a library with internet access. Other public libraries are also available in town.</w:t>
      </w:r>
    </w:p>
    <w:p w:rsidR="0030176F" w:rsidRPr="004B55DA" w:rsidRDefault="0054183F" w:rsidP="256DAEA0">
      <w:pPr>
        <w:numPr>
          <w:ilvl w:val="0"/>
          <w:numId w:val="9"/>
        </w:numPr>
        <w:rPr>
          <w:rFonts w:cs="Calibri"/>
          <w:sz w:val="28"/>
          <w:szCs w:val="28"/>
        </w:rPr>
      </w:pPr>
      <w:r w:rsidRPr="00CF04CA">
        <w:rPr>
          <w:rFonts w:cs="Calibri"/>
          <w:sz w:val="28"/>
          <w:szCs w:val="28"/>
        </w:rPr>
        <w:t>Housing: No housing is available at this time.</w:t>
      </w:r>
    </w:p>
    <w:p w:rsidR="008033F7" w:rsidRPr="004B55DA" w:rsidRDefault="256DAEA0" w:rsidP="256DAEA0">
      <w:pPr>
        <w:pStyle w:val="NormalWeb"/>
        <w:spacing w:before="0" w:beforeAutospacing="0" w:after="0" w:afterAutospacing="0"/>
        <w:rPr>
          <w:rFonts w:ascii="Calibri" w:hAnsi="Calibri"/>
          <w:b/>
          <w:bCs/>
        </w:rPr>
      </w:pPr>
      <w:r w:rsidRPr="256DAEA0">
        <w:rPr>
          <w:rFonts w:ascii="Calibri" w:hAnsi="Calibri"/>
          <w:b/>
          <w:bCs/>
          <w:sz w:val="28"/>
          <w:szCs w:val="28"/>
        </w:rPr>
        <w:t xml:space="preserve">Updated:  </w:t>
      </w:r>
      <w:r w:rsidRPr="004B55DA">
        <w:rPr>
          <w:rFonts w:ascii="Calibri" w:hAnsi="Calibri"/>
          <w:b/>
          <w:bCs/>
        </w:rPr>
        <w:t xml:space="preserve">08/31/2022    </w:t>
      </w:r>
      <w:r w:rsidR="004B55DA">
        <w:rPr>
          <w:rFonts w:ascii="Calibri" w:hAnsi="Calibri"/>
          <w:b/>
          <w:bCs/>
        </w:rPr>
        <w:t>Jennifer Badeaux</w:t>
      </w:r>
      <w:r w:rsidRPr="004B55DA">
        <w:rPr>
          <w:rFonts w:ascii="Calibri" w:hAnsi="Calibri"/>
          <w:b/>
          <w:bCs/>
        </w:rPr>
        <w:t xml:space="preserve"> DNP, CRNA</w:t>
      </w:r>
    </w:p>
    <w:p w:rsidR="00E47204" w:rsidRPr="004B55DA" w:rsidRDefault="0030176F" w:rsidP="256DAEA0">
      <w:pPr>
        <w:pStyle w:val="NormalWeb"/>
        <w:spacing w:before="0" w:beforeAutospacing="0" w:after="0" w:afterAutospacing="0"/>
        <w:rPr>
          <w:rFonts w:ascii="Calibri" w:hAnsi="Calibri"/>
          <w:b/>
          <w:bCs/>
        </w:rPr>
      </w:pPr>
      <w:r w:rsidRPr="004B55DA">
        <w:rPr>
          <w:rFonts w:ascii="Calibri" w:hAnsi="Calibri"/>
          <w:b/>
          <w:bCs/>
        </w:rPr>
        <w:tab/>
        <w:t xml:space="preserve">        </w:t>
      </w:r>
      <w:r w:rsidR="004B55DA">
        <w:rPr>
          <w:rFonts w:ascii="Calibri" w:hAnsi="Calibri"/>
          <w:b/>
          <w:bCs/>
        </w:rPr>
        <w:t xml:space="preserve"> 04/4/2023 Jenna Martin</w:t>
      </w:r>
      <w:r w:rsidRPr="004B55DA">
        <w:rPr>
          <w:rFonts w:ascii="Calibri" w:hAnsi="Calibri"/>
          <w:b/>
          <w:bCs/>
        </w:rPr>
        <w:t xml:space="preserve"> DNP, CRNA</w:t>
      </w:r>
    </w:p>
    <w:p w:rsidR="004B55DA" w:rsidRDefault="004B55DA" w:rsidP="256DAEA0">
      <w:pPr>
        <w:pStyle w:val="NormalWeb"/>
        <w:spacing w:before="0" w:beforeAutospacing="0" w:after="0" w:afterAutospacing="0"/>
        <w:rPr>
          <w:rFonts w:ascii="Calibri" w:hAnsi="Calibri"/>
          <w:b/>
          <w:bCs/>
        </w:rPr>
      </w:pPr>
      <w:r>
        <w:rPr>
          <w:rFonts w:ascii="Calibri" w:hAnsi="Calibri"/>
          <w:b/>
          <w:bCs/>
        </w:rPr>
        <w:tab/>
        <w:t xml:space="preserve">         </w:t>
      </w:r>
      <w:r w:rsidR="00E47204" w:rsidRPr="004B55DA">
        <w:rPr>
          <w:rFonts w:ascii="Calibri" w:hAnsi="Calibri"/>
          <w:b/>
          <w:bCs/>
        </w:rPr>
        <w:t>05/15/2023 Paul Barras DNP CRNA</w:t>
      </w:r>
    </w:p>
    <w:p w:rsidR="004B55DA" w:rsidRPr="004B55DA" w:rsidRDefault="004B55DA" w:rsidP="256DAEA0">
      <w:pPr>
        <w:pStyle w:val="NormalWeb"/>
        <w:spacing w:before="0" w:beforeAutospacing="0" w:after="0" w:afterAutospacing="0"/>
        <w:rPr>
          <w:rFonts w:ascii="Calibri" w:hAnsi="Calibri"/>
          <w:b/>
          <w:bCs/>
        </w:rPr>
      </w:pPr>
      <w:r>
        <w:rPr>
          <w:rFonts w:ascii="Calibri" w:hAnsi="Calibri"/>
          <w:b/>
          <w:bCs/>
        </w:rPr>
        <w:t xml:space="preserve">                       06/04/2024 Jennifer Badeaux DNP, CRNA</w:t>
      </w:r>
    </w:p>
    <w:p w:rsidR="004B55DA" w:rsidRDefault="004B55DA" w:rsidP="256DAEA0">
      <w:pPr>
        <w:pStyle w:val="NormalWeb"/>
        <w:spacing w:before="0" w:beforeAutospacing="0" w:after="0" w:afterAutospacing="0"/>
        <w:rPr>
          <w:rFonts w:ascii="Calibri" w:hAnsi="Calibri"/>
          <w:b/>
          <w:bCs/>
          <w:sz w:val="28"/>
          <w:szCs w:val="28"/>
        </w:rPr>
      </w:pPr>
    </w:p>
    <w:p w:rsidR="0030176F" w:rsidRDefault="0030176F" w:rsidP="256DAEA0">
      <w:pPr>
        <w:pStyle w:val="NormalWeb"/>
        <w:spacing w:before="0" w:beforeAutospacing="0" w:after="0" w:afterAutospacing="0"/>
        <w:rPr>
          <w:rFonts w:ascii="Calibri" w:hAnsi="Calibri"/>
          <w:b/>
          <w:bCs/>
          <w:sz w:val="28"/>
          <w:szCs w:val="28"/>
        </w:rPr>
      </w:pPr>
      <w:r>
        <w:rPr>
          <w:rFonts w:ascii="Calibri" w:hAnsi="Calibri"/>
          <w:b/>
          <w:bCs/>
          <w:sz w:val="28"/>
          <w:szCs w:val="28"/>
        </w:rPr>
        <w:t xml:space="preserve"> </w:t>
      </w:r>
    </w:p>
    <w:sectPr w:rsidR="0030176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DA" w:rsidRDefault="00621DDA">
      <w:r>
        <w:separator/>
      </w:r>
    </w:p>
  </w:endnote>
  <w:endnote w:type="continuationSeparator" w:id="0">
    <w:p w:rsidR="00621DDA" w:rsidRDefault="0062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DA" w:rsidRDefault="00621DDA">
      <w:r>
        <w:separator/>
      </w:r>
    </w:p>
  </w:footnote>
  <w:footnote w:type="continuationSeparator" w:id="0">
    <w:p w:rsidR="00621DDA" w:rsidRDefault="00621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52D" w:rsidRDefault="0016152D">
    <w:pPr>
      <w:pStyle w:val="Header"/>
      <w:jc w:val="right"/>
      <w:rPr>
        <w:b/>
      </w:rPr>
    </w:pPr>
    <w:r>
      <w:rPr>
        <w:b/>
      </w:rPr>
      <w:t xml:space="preserve">Page </w:t>
    </w:r>
    <w:r>
      <w:rPr>
        <w:b/>
        <w:szCs w:val="24"/>
      </w:rPr>
      <w:fldChar w:fldCharType="begin"/>
    </w:r>
    <w:r>
      <w:rPr>
        <w:b/>
      </w:rPr>
      <w:instrText xml:space="preserve"> PAGE </w:instrText>
    </w:r>
    <w:r>
      <w:rPr>
        <w:b/>
        <w:szCs w:val="24"/>
      </w:rPr>
      <w:fldChar w:fldCharType="separate"/>
    </w:r>
    <w:r w:rsidR="00B17499">
      <w:rPr>
        <w:b/>
        <w:noProof/>
      </w:rPr>
      <w:t>4</w:t>
    </w:r>
    <w:r>
      <w:rPr>
        <w:b/>
        <w:szCs w:val="24"/>
      </w:rPr>
      <w:fldChar w:fldCharType="end"/>
    </w:r>
    <w:r>
      <w:rPr>
        <w:b/>
      </w:rPr>
      <w:t xml:space="preserve"> of </w:t>
    </w:r>
    <w:r>
      <w:rPr>
        <w:b/>
        <w:szCs w:val="24"/>
      </w:rPr>
      <w:fldChar w:fldCharType="begin"/>
    </w:r>
    <w:r>
      <w:rPr>
        <w:b/>
      </w:rPr>
      <w:instrText xml:space="preserve"> NUMPAGES  </w:instrText>
    </w:r>
    <w:r>
      <w:rPr>
        <w:b/>
        <w:szCs w:val="24"/>
      </w:rPr>
      <w:fldChar w:fldCharType="separate"/>
    </w:r>
    <w:r w:rsidR="00B17499">
      <w:rPr>
        <w:b/>
        <w:noProof/>
      </w:rPr>
      <w:t>4</w:t>
    </w:r>
    <w:r>
      <w:rPr>
        <w:b/>
        <w:szCs w:val="24"/>
      </w:rPr>
      <w:fldChar w:fldCharType="end"/>
    </w:r>
  </w:p>
  <w:p w:rsidR="0016152D" w:rsidRDefault="00161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EF7"/>
    <w:multiLevelType w:val="hybridMultilevel"/>
    <w:tmpl w:val="88B4F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10FB7"/>
    <w:multiLevelType w:val="hybridMultilevel"/>
    <w:tmpl w:val="FA1C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957AC"/>
    <w:multiLevelType w:val="hybridMultilevel"/>
    <w:tmpl w:val="E2FA3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7302AB7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422F75"/>
    <w:multiLevelType w:val="hybridMultilevel"/>
    <w:tmpl w:val="BAE8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D75533"/>
    <w:multiLevelType w:val="hybridMultilevel"/>
    <w:tmpl w:val="8FD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BA683A"/>
    <w:multiLevelType w:val="hybridMultilevel"/>
    <w:tmpl w:val="8AD45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21182"/>
    <w:multiLevelType w:val="hybridMultilevel"/>
    <w:tmpl w:val="C95C4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A65C1"/>
    <w:multiLevelType w:val="hybridMultilevel"/>
    <w:tmpl w:val="C7361DF8"/>
    <w:lvl w:ilvl="0" w:tplc="04090001">
      <w:start w:val="1"/>
      <w:numFmt w:val="bullet"/>
      <w:lvlText w:val=""/>
      <w:lvlJc w:val="left"/>
      <w:pPr>
        <w:ind w:left="720" w:hanging="360"/>
      </w:pPr>
      <w:rPr>
        <w:rFonts w:ascii="Symbol" w:hAnsi="Symbol" w:hint="default"/>
      </w:rPr>
    </w:lvl>
    <w:lvl w:ilvl="1" w:tplc="028068D2">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110E80"/>
    <w:multiLevelType w:val="hybridMultilevel"/>
    <w:tmpl w:val="AF5E297A"/>
    <w:lvl w:ilvl="0" w:tplc="04090001">
      <w:start w:val="1"/>
      <w:numFmt w:val="bullet"/>
      <w:lvlText w:val=""/>
      <w:lvlJc w:val="left"/>
      <w:pPr>
        <w:ind w:left="720" w:hanging="360"/>
      </w:pPr>
      <w:rPr>
        <w:rFonts w:ascii="Symbol" w:hAnsi="Symbol" w:hint="default"/>
      </w:rPr>
    </w:lvl>
    <w:lvl w:ilvl="1" w:tplc="94DC3A74">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3E4F3E"/>
    <w:multiLevelType w:val="hybridMultilevel"/>
    <w:tmpl w:val="621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2"/>
  </w:num>
  <w:num w:numId="5">
    <w:abstractNumId w:val="3"/>
  </w:num>
  <w:num w:numId="6">
    <w:abstractNumId w:val="4"/>
  </w:num>
  <w:num w:numId="7">
    <w:abstractNumId w:val="1"/>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B7"/>
    <w:rsid w:val="00014456"/>
    <w:rsid w:val="000219A6"/>
    <w:rsid w:val="00034C3D"/>
    <w:rsid w:val="0005380C"/>
    <w:rsid w:val="000C1B58"/>
    <w:rsid w:val="000D7154"/>
    <w:rsid w:val="001040A4"/>
    <w:rsid w:val="0016152D"/>
    <w:rsid w:val="001639BA"/>
    <w:rsid w:val="00171E6F"/>
    <w:rsid w:val="00246DA7"/>
    <w:rsid w:val="002552AB"/>
    <w:rsid w:val="0030176F"/>
    <w:rsid w:val="003356F2"/>
    <w:rsid w:val="0037085D"/>
    <w:rsid w:val="0038489E"/>
    <w:rsid w:val="003A6AF3"/>
    <w:rsid w:val="00455332"/>
    <w:rsid w:val="00456729"/>
    <w:rsid w:val="004854B5"/>
    <w:rsid w:val="004B55DA"/>
    <w:rsid w:val="004F2C5D"/>
    <w:rsid w:val="004F5C82"/>
    <w:rsid w:val="00500E70"/>
    <w:rsid w:val="00524241"/>
    <w:rsid w:val="0054183F"/>
    <w:rsid w:val="00586C3A"/>
    <w:rsid w:val="005C7799"/>
    <w:rsid w:val="006049F4"/>
    <w:rsid w:val="00621DDA"/>
    <w:rsid w:val="00624C41"/>
    <w:rsid w:val="00627923"/>
    <w:rsid w:val="00653379"/>
    <w:rsid w:val="00672993"/>
    <w:rsid w:val="00704804"/>
    <w:rsid w:val="007A64C1"/>
    <w:rsid w:val="008033F7"/>
    <w:rsid w:val="00855426"/>
    <w:rsid w:val="008E516A"/>
    <w:rsid w:val="009439A4"/>
    <w:rsid w:val="00943E3F"/>
    <w:rsid w:val="0095516C"/>
    <w:rsid w:val="009F4093"/>
    <w:rsid w:val="00A01C3A"/>
    <w:rsid w:val="00A375A9"/>
    <w:rsid w:val="00A617F6"/>
    <w:rsid w:val="00A65CB7"/>
    <w:rsid w:val="00A8733D"/>
    <w:rsid w:val="00A92F50"/>
    <w:rsid w:val="00A953C6"/>
    <w:rsid w:val="00AB5580"/>
    <w:rsid w:val="00AD285A"/>
    <w:rsid w:val="00AF1CD5"/>
    <w:rsid w:val="00B17499"/>
    <w:rsid w:val="00C84C93"/>
    <w:rsid w:val="00CE7079"/>
    <w:rsid w:val="00DF109C"/>
    <w:rsid w:val="00DF284F"/>
    <w:rsid w:val="00E1707B"/>
    <w:rsid w:val="00E47204"/>
    <w:rsid w:val="00E578E7"/>
    <w:rsid w:val="00E75453"/>
    <w:rsid w:val="00E85DE1"/>
    <w:rsid w:val="00E901BD"/>
    <w:rsid w:val="00F349C3"/>
    <w:rsid w:val="00F54A77"/>
    <w:rsid w:val="00FA7023"/>
    <w:rsid w:val="00FD5F9B"/>
    <w:rsid w:val="256DA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D1EF"/>
  <w15:chartTrackingRefBased/>
  <w15:docId w15:val="{0A07F686-CA97-4CFC-A094-00F4B57F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000FF"/>
      <w:u w:val="single"/>
    </w:rPr>
  </w:style>
  <w:style w:type="paragraph" w:styleId="NormalWeb">
    <w:name w:val="Normal (Web)"/>
    <w:basedOn w:val="Normal"/>
    <w:semiHidden/>
    <w:unhideWhenUsed/>
    <w:pPr>
      <w:spacing w:before="100" w:beforeAutospacing="1" w:after="100" w:afterAutospacing="1"/>
    </w:pPr>
    <w:rPr>
      <w:rFonts w:ascii="Times New Roman" w:eastAsia="Times New Roman" w:hAnsi="Times New Roman"/>
      <w:szCs w:val="24"/>
    </w:rPr>
  </w:style>
  <w:style w:type="paragraph" w:styleId="Header">
    <w:name w:val="header"/>
    <w:basedOn w:val="Normal"/>
    <w:semiHidden/>
    <w:unhideWhenUsed/>
    <w:pPr>
      <w:tabs>
        <w:tab w:val="center" w:pos="4680"/>
        <w:tab w:val="right" w:pos="9360"/>
      </w:tabs>
    </w:pPr>
  </w:style>
  <w:style w:type="character" w:customStyle="1" w:styleId="HeaderChar">
    <w:name w:val="Header Char"/>
    <w:basedOn w:val="DefaultParagraphFont"/>
  </w:style>
  <w:style w:type="paragraph" w:styleId="Footer">
    <w:name w:val="footer"/>
    <w:basedOn w:val="Normal"/>
    <w:semiHidden/>
    <w:unhideWhenUsed/>
    <w:pPr>
      <w:tabs>
        <w:tab w:val="center" w:pos="4680"/>
        <w:tab w:val="right" w:pos="9360"/>
      </w:tabs>
    </w:pPr>
  </w:style>
  <w:style w:type="character" w:customStyle="1" w:styleId="FooterChar">
    <w:name w:val="Footer Char"/>
    <w:basedOn w:val="DefaultParagraphFont"/>
    <w:semiHidden/>
  </w:style>
  <w:style w:type="paragraph" w:styleId="BalloonText">
    <w:name w:val="Balloon Text"/>
    <w:basedOn w:val="Normal"/>
    <w:link w:val="BalloonTextChar"/>
    <w:uiPriority w:val="99"/>
    <w:semiHidden/>
    <w:unhideWhenUsed/>
    <w:rsid w:val="0054183F"/>
    <w:rPr>
      <w:rFonts w:ascii="Segoe UI" w:hAnsi="Segoe UI" w:cs="Segoe UI"/>
      <w:sz w:val="18"/>
      <w:szCs w:val="18"/>
    </w:rPr>
  </w:style>
  <w:style w:type="character" w:customStyle="1" w:styleId="BalloonTextChar">
    <w:name w:val="Balloon Text Char"/>
    <w:link w:val="BalloonText"/>
    <w:uiPriority w:val="99"/>
    <w:semiHidden/>
    <w:rsid w:val="0054183F"/>
    <w:rPr>
      <w:rFonts w:ascii="Segoe UI" w:hAnsi="Segoe UI" w:cs="Segoe UI"/>
      <w:sz w:val="18"/>
      <w:szCs w:val="18"/>
    </w:rPr>
  </w:style>
  <w:style w:type="character" w:customStyle="1" w:styleId="UnresolvedMention1">
    <w:name w:val="Unresolved Mention1"/>
    <w:basedOn w:val="DefaultParagraphFont"/>
    <w:uiPriority w:val="99"/>
    <w:semiHidden/>
    <w:unhideWhenUsed/>
    <w:rsid w:val="00A953C6"/>
    <w:rPr>
      <w:color w:val="605E5C"/>
      <w:shd w:val="clear" w:color="auto" w:fill="E1DFDD"/>
    </w:rPr>
  </w:style>
  <w:style w:type="character" w:customStyle="1" w:styleId="UnresolvedMention">
    <w:name w:val="Unresolved Mention"/>
    <w:basedOn w:val="DefaultParagraphFont"/>
    <w:uiPriority w:val="99"/>
    <w:semiHidden/>
    <w:unhideWhenUsed/>
    <w:rsid w:val="0030176F"/>
    <w:rPr>
      <w:color w:val="605E5C"/>
      <w:shd w:val="clear" w:color="auto" w:fill="E1DFDD"/>
    </w:rPr>
  </w:style>
  <w:style w:type="paragraph" w:styleId="BodyText">
    <w:name w:val="Body Text"/>
    <w:basedOn w:val="Normal"/>
    <w:link w:val="BodyTextChar"/>
    <w:uiPriority w:val="1"/>
    <w:qFormat/>
    <w:rsid w:val="00586C3A"/>
    <w:pPr>
      <w:widowControl w:val="0"/>
      <w:autoSpaceDE w:val="0"/>
      <w:autoSpaceDN w:val="0"/>
      <w:ind w:left="1180" w:hanging="360"/>
    </w:pPr>
    <w:rPr>
      <w:rFonts w:ascii="Arial" w:eastAsia="Arial" w:hAnsi="Arial" w:cs="Arial"/>
      <w:szCs w:val="24"/>
    </w:rPr>
  </w:style>
  <w:style w:type="character" w:customStyle="1" w:styleId="BodyTextChar">
    <w:name w:val="Body Text Char"/>
    <w:basedOn w:val="DefaultParagraphFont"/>
    <w:link w:val="BodyText"/>
    <w:uiPriority w:val="1"/>
    <w:rsid w:val="00586C3A"/>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soffice8149@gmail.com" TargetMode="External"/><Relationship Id="rId12" Type="http://schemas.openxmlformats.org/officeDocument/2006/relationships/hyperlink" Target="mailto:ansoffice814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erezcrna@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urtneybagot@hotmail.com" TargetMode="External"/><Relationship Id="rId4" Type="http://schemas.openxmlformats.org/officeDocument/2006/relationships/webSettings" Target="webSettings.xml"/><Relationship Id="rId9" Type="http://schemas.openxmlformats.org/officeDocument/2006/relationships/hyperlink" Target="http://www.woman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vt:lpstr>
    </vt:vector>
  </TitlesOfParts>
  <Company>LSU Health Sciences Center</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title>
  <dc:subject/>
  <dc:creator>dlachu</dc:creator>
  <cp:keywords/>
  <cp:lastModifiedBy>Author</cp:lastModifiedBy>
  <cp:revision>6</cp:revision>
  <cp:lastPrinted>2015-08-12T17:27:00Z</cp:lastPrinted>
  <dcterms:created xsi:type="dcterms:W3CDTF">2024-06-05T15:00:00Z</dcterms:created>
  <dcterms:modified xsi:type="dcterms:W3CDTF">2024-06-05T15:06:00Z</dcterms:modified>
</cp:coreProperties>
</file>