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A7" w:rsidRDefault="00956C1A" w:rsidP="00F31EBC">
      <w:pPr>
        <w:jc w:val="center"/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TO-DO </w:t>
      </w:r>
      <w:r w:rsidR="00F31EBC" w:rsidRPr="007D751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</w:t>
      </w:r>
      <w:r w:rsidR="001E79A7">
        <w:rPr>
          <w:noProof/>
          <w:sz w:val="32"/>
          <w:szCs w:val="32"/>
        </w:rPr>
        <w:drawing>
          <wp:inline distT="0" distB="0" distL="0" distR="0">
            <wp:extent cx="5486400" cy="525439"/>
            <wp:effectExtent l="0" t="0" r="0" b="82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320"/>
        <w:gridCol w:w="535"/>
      </w:tblGrid>
      <w:tr w:rsidR="001E79A7" w:rsidTr="001E79A7">
        <w:tc>
          <w:tcPr>
            <w:tcW w:w="4495" w:type="dxa"/>
          </w:tcPr>
          <w:p w:rsidR="001E79A7" w:rsidRDefault="001E79A7" w:rsidP="006870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Priority</w:t>
            </w:r>
          </w:p>
        </w:tc>
        <w:tc>
          <w:tcPr>
            <w:tcW w:w="4320" w:type="dxa"/>
          </w:tcPr>
          <w:p w:rsidR="001E79A7" w:rsidRDefault="001E79A7" w:rsidP="006870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 and End Times</w:t>
            </w: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F20444" w:rsidP="006870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Week:</w:t>
            </w: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Pr="001E79A7" w:rsidRDefault="001E79A7" w:rsidP="00820ED8">
            <w:pPr>
              <w:rPr>
                <w:color w:val="7030A0"/>
              </w:rPr>
            </w:pPr>
            <w:r w:rsidRPr="001E79A7">
              <w:rPr>
                <w:color w:val="7030A0"/>
              </w:rPr>
              <w:t>HLSC</w:t>
            </w:r>
            <w:r w:rsidR="004026B3">
              <w:rPr>
                <w:color w:val="7030A0"/>
              </w:rPr>
              <w:t xml:space="preserve"> </w:t>
            </w:r>
            <w:r w:rsidRPr="001E79A7">
              <w:rPr>
                <w:color w:val="7030A0"/>
              </w:rPr>
              <w:t xml:space="preserve">2412-Read Chapt.1 </w:t>
            </w:r>
            <w:r w:rsidR="00AB080C">
              <w:rPr>
                <w:color w:val="7030A0"/>
              </w:rPr>
              <w:t xml:space="preserve">pages 1-25 </w:t>
            </w:r>
            <w:r w:rsidRPr="001E79A7">
              <w:rPr>
                <w:color w:val="7030A0"/>
              </w:rPr>
              <w:t>and complete end of chapter questions 1-5</w:t>
            </w:r>
          </w:p>
        </w:tc>
        <w:tc>
          <w:tcPr>
            <w:tcW w:w="4320" w:type="dxa"/>
          </w:tcPr>
          <w:p w:rsidR="00146926" w:rsidRDefault="001E79A7" w:rsidP="00146926">
            <w:pPr>
              <w:rPr>
                <w:color w:val="7030A0"/>
              </w:rPr>
            </w:pPr>
            <w:r w:rsidRPr="001E79A7">
              <w:rPr>
                <w:color w:val="7030A0"/>
              </w:rPr>
              <w:t xml:space="preserve">3:00 pm – </w:t>
            </w:r>
            <w:r w:rsidR="00146926">
              <w:rPr>
                <w:color w:val="7030A0"/>
              </w:rPr>
              <w:t>3:50</w:t>
            </w:r>
            <w:r w:rsidRPr="001E79A7">
              <w:rPr>
                <w:color w:val="7030A0"/>
              </w:rPr>
              <w:t xml:space="preserve"> pm; </w:t>
            </w:r>
            <w:r w:rsidR="00AD4410">
              <w:rPr>
                <w:color w:val="7030A0"/>
              </w:rPr>
              <w:t>(</w:t>
            </w:r>
            <w:r w:rsidR="00146926">
              <w:rPr>
                <w:color w:val="7030A0"/>
              </w:rPr>
              <w:t>1</w:t>
            </w:r>
            <w:r w:rsidR="00AD4410">
              <w:rPr>
                <w:color w:val="7030A0"/>
              </w:rPr>
              <w:t>)15</w:t>
            </w:r>
            <w:r w:rsidRPr="001E79A7">
              <w:rPr>
                <w:color w:val="7030A0"/>
              </w:rPr>
              <w:t>-minute study break</w:t>
            </w:r>
            <w:r w:rsidR="00AB080C">
              <w:rPr>
                <w:color w:val="7030A0"/>
              </w:rPr>
              <w:t xml:space="preserve"> </w:t>
            </w:r>
            <w:r w:rsidR="00146926">
              <w:rPr>
                <w:color w:val="7030A0"/>
              </w:rPr>
              <w:t>(3:50 pm</w:t>
            </w:r>
            <w:r w:rsidR="00AB080C">
              <w:rPr>
                <w:color w:val="7030A0"/>
              </w:rPr>
              <w:t xml:space="preserve"> - 4:</w:t>
            </w:r>
            <w:r w:rsidR="00146926">
              <w:rPr>
                <w:color w:val="7030A0"/>
              </w:rPr>
              <w:t>05 pm)</w:t>
            </w:r>
          </w:p>
          <w:p w:rsidR="001E79A7" w:rsidRPr="001E79A7" w:rsidRDefault="00146926" w:rsidP="00146926">
            <w:pPr>
              <w:rPr>
                <w:color w:val="7030A0"/>
              </w:rPr>
            </w:pPr>
            <w:r>
              <w:rPr>
                <w:color w:val="7030A0"/>
              </w:rPr>
              <w:t>4:05 pm - 4:55 pm; (1)15</w:t>
            </w:r>
            <w:r w:rsidRPr="001E79A7">
              <w:rPr>
                <w:color w:val="7030A0"/>
              </w:rPr>
              <w:t>-minute study break</w:t>
            </w:r>
            <w:r w:rsidR="00FF2629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(4:55 pm</w:t>
            </w:r>
            <w:r w:rsidR="00AB080C">
              <w:rPr>
                <w:color w:val="7030A0"/>
              </w:rPr>
              <w:t xml:space="preserve"> - 5:1</w:t>
            </w:r>
            <w:r>
              <w:rPr>
                <w:color w:val="7030A0"/>
              </w:rPr>
              <w:t xml:space="preserve">0 </w:t>
            </w:r>
            <w:r w:rsidR="00AB080C">
              <w:rPr>
                <w:color w:val="7030A0"/>
              </w:rPr>
              <w:t>pm)</w:t>
            </w:r>
          </w:p>
        </w:tc>
        <w:tc>
          <w:tcPr>
            <w:tcW w:w="535" w:type="dxa"/>
          </w:tcPr>
          <w:p w:rsidR="001E79A7" w:rsidRPr="001E79A7" w:rsidRDefault="001E79A7" w:rsidP="00820ED8">
            <w:pPr>
              <w:rPr>
                <w:b/>
              </w:rPr>
            </w:pPr>
            <w:r w:rsidRPr="001E79A7">
              <w:rPr>
                <w:b/>
              </w:rPr>
              <w:sym w:font="Wingdings 2" w:char="F050"/>
            </w:r>
          </w:p>
        </w:tc>
      </w:tr>
      <w:tr w:rsidR="001E79A7" w:rsidTr="00F20444">
        <w:tc>
          <w:tcPr>
            <w:tcW w:w="4495" w:type="dxa"/>
            <w:shd w:val="clear" w:color="auto" w:fill="262626" w:themeFill="text1" w:themeFillTint="D9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262626" w:themeFill="text1" w:themeFillTint="D9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  <w:shd w:val="clear" w:color="auto" w:fill="262626" w:themeFill="text1" w:themeFillTint="D9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46926">
        <w:trPr>
          <w:trHeight w:val="95"/>
        </w:trPr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  <w:tr w:rsidR="001E79A7" w:rsidTr="001E79A7">
        <w:tc>
          <w:tcPr>
            <w:tcW w:w="449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5" w:type="dxa"/>
          </w:tcPr>
          <w:p w:rsidR="001E79A7" w:rsidRDefault="001E79A7" w:rsidP="00F31EBC">
            <w:pPr>
              <w:jc w:val="center"/>
              <w:rPr>
                <w:sz w:val="32"/>
                <w:szCs w:val="32"/>
              </w:rPr>
            </w:pPr>
          </w:p>
        </w:tc>
      </w:tr>
    </w:tbl>
    <w:p w:rsidR="00F20444" w:rsidRDefault="00956C1A" w:rsidP="00F20444">
      <w:pPr>
        <w:jc w:val="center"/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TO-DO </w:t>
      </w:r>
      <w:r w:rsidR="00F20444" w:rsidRPr="007D7512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LIST</w:t>
      </w:r>
      <w:r w:rsidR="00F20444">
        <w:rPr>
          <w:noProof/>
          <w:sz w:val="32"/>
          <w:szCs w:val="32"/>
        </w:rPr>
        <w:drawing>
          <wp:inline distT="0" distB="0" distL="0" distR="0" wp14:anchorId="53199A86" wp14:editId="1849F594">
            <wp:extent cx="5486400" cy="525439"/>
            <wp:effectExtent l="0" t="0" r="0" b="825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422"/>
        <w:gridCol w:w="4849"/>
        <w:gridCol w:w="3030"/>
        <w:gridCol w:w="490"/>
      </w:tblGrid>
      <w:tr w:rsidR="00470965" w:rsidTr="009B7BDC">
        <w:trPr>
          <w:trHeight w:val="450"/>
        </w:trPr>
        <w:tc>
          <w:tcPr>
            <w:tcW w:w="1422" w:type="dxa"/>
          </w:tcPr>
          <w:p w:rsidR="00470965" w:rsidRDefault="00470965" w:rsidP="009F03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9" w:type="dxa"/>
          </w:tcPr>
          <w:p w:rsidR="00470965" w:rsidRDefault="00470965" w:rsidP="006870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Priority</w:t>
            </w:r>
          </w:p>
          <w:p w:rsidR="00470965" w:rsidRPr="00470965" w:rsidRDefault="00470965" w:rsidP="006870AB">
            <w:pPr>
              <w:jc w:val="center"/>
              <w:rPr>
                <w:sz w:val="28"/>
                <w:szCs w:val="28"/>
              </w:rPr>
            </w:pPr>
            <w:r w:rsidRPr="00470965">
              <w:rPr>
                <w:sz w:val="28"/>
                <w:szCs w:val="28"/>
              </w:rPr>
              <w:t>Week:</w:t>
            </w:r>
          </w:p>
        </w:tc>
        <w:tc>
          <w:tcPr>
            <w:tcW w:w="3030" w:type="dxa"/>
          </w:tcPr>
          <w:p w:rsidR="00470965" w:rsidRDefault="00470965" w:rsidP="006870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Begin and End Times</w:t>
            </w:r>
          </w:p>
        </w:tc>
        <w:tc>
          <w:tcPr>
            <w:tcW w:w="490" w:type="dxa"/>
          </w:tcPr>
          <w:p w:rsidR="00470965" w:rsidRDefault="00470965" w:rsidP="009F038A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1058"/>
        </w:trPr>
        <w:tc>
          <w:tcPr>
            <w:tcW w:w="1422" w:type="dxa"/>
          </w:tcPr>
          <w:p w:rsidR="00146926" w:rsidRPr="001E79A7" w:rsidRDefault="00146926" w:rsidP="00146926">
            <w:pPr>
              <w:rPr>
                <w:color w:val="7030A0"/>
              </w:rPr>
            </w:pPr>
            <w:r>
              <w:rPr>
                <w:color w:val="7030A0"/>
              </w:rPr>
              <w:t>Monday</w:t>
            </w:r>
          </w:p>
        </w:tc>
        <w:tc>
          <w:tcPr>
            <w:tcW w:w="4849" w:type="dxa"/>
          </w:tcPr>
          <w:p w:rsidR="00146926" w:rsidRPr="001E79A7" w:rsidRDefault="00146926" w:rsidP="00146926">
            <w:pPr>
              <w:rPr>
                <w:color w:val="7030A0"/>
              </w:rPr>
            </w:pPr>
            <w:r w:rsidRPr="001E79A7">
              <w:rPr>
                <w:color w:val="7030A0"/>
              </w:rPr>
              <w:t>HLSC</w:t>
            </w:r>
            <w:r>
              <w:rPr>
                <w:color w:val="7030A0"/>
              </w:rPr>
              <w:t xml:space="preserve"> </w:t>
            </w:r>
            <w:r w:rsidRPr="001E79A7">
              <w:rPr>
                <w:color w:val="7030A0"/>
              </w:rPr>
              <w:t xml:space="preserve">2412-Read Chapt.1 </w:t>
            </w:r>
            <w:r>
              <w:rPr>
                <w:color w:val="7030A0"/>
              </w:rPr>
              <w:t xml:space="preserve">pages 1-25 </w:t>
            </w:r>
            <w:r w:rsidRPr="001E79A7">
              <w:rPr>
                <w:color w:val="7030A0"/>
              </w:rPr>
              <w:t>and complete end of chapter questions 1-5</w:t>
            </w:r>
          </w:p>
        </w:tc>
        <w:tc>
          <w:tcPr>
            <w:tcW w:w="3030" w:type="dxa"/>
          </w:tcPr>
          <w:p w:rsidR="00146926" w:rsidRDefault="00146926" w:rsidP="00146926">
            <w:pPr>
              <w:rPr>
                <w:color w:val="7030A0"/>
              </w:rPr>
            </w:pPr>
            <w:r w:rsidRPr="001E79A7">
              <w:rPr>
                <w:color w:val="7030A0"/>
              </w:rPr>
              <w:t xml:space="preserve">3:00 pm – </w:t>
            </w:r>
            <w:r>
              <w:rPr>
                <w:color w:val="7030A0"/>
              </w:rPr>
              <w:t>3:50</w:t>
            </w:r>
            <w:r w:rsidRPr="001E79A7">
              <w:rPr>
                <w:color w:val="7030A0"/>
              </w:rPr>
              <w:t xml:space="preserve"> pm; </w:t>
            </w:r>
          </w:p>
          <w:p w:rsidR="00146926" w:rsidRDefault="00146926" w:rsidP="00146926">
            <w:pPr>
              <w:rPr>
                <w:color w:val="7030A0"/>
              </w:rPr>
            </w:pPr>
            <w:r>
              <w:rPr>
                <w:color w:val="7030A0"/>
              </w:rPr>
              <w:t>(1)15</w:t>
            </w:r>
            <w:r w:rsidRPr="001E79A7">
              <w:rPr>
                <w:color w:val="7030A0"/>
              </w:rPr>
              <w:t>-minute study break</w:t>
            </w:r>
          </w:p>
          <w:p w:rsidR="00146926" w:rsidRDefault="00146926" w:rsidP="00146926">
            <w:pPr>
              <w:rPr>
                <w:color w:val="7030A0"/>
              </w:rPr>
            </w:pPr>
            <w:r>
              <w:rPr>
                <w:color w:val="7030A0"/>
              </w:rPr>
              <w:t>(3:50 pm - 4:05 pm)</w:t>
            </w:r>
          </w:p>
          <w:p w:rsidR="00146926" w:rsidRDefault="00146926" w:rsidP="00146926">
            <w:pPr>
              <w:rPr>
                <w:color w:val="7030A0"/>
              </w:rPr>
            </w:pPr>
            <w:r>
              <w:rPr>
                <w:color w:val="7030A0"/>
              </w:rPr>
              <w:t xml:space="preserve">4:05 pm - 4:55 pm; </w:t>
            </w:r>
          </w:p>
          <w:p w:rsidR="00146926" w:rsidRPr="001E79A7" w:rsidRDefault="00146926" w:rsidP="00146926">
            <w:pPr>
              <w:rPr>
                <w:color w:val="7030A0"/>
              </w:rPr>
            </w:pPr>
            <w:r>
              <w:rPr>
                <w:color w:val="7030A0"/>
              </w:rPr>
              <w:t>(1)15</w:t>
            </w:r>
            <w:r w:rsidRPr="001E79A7">
              <w:rPr>
                <w:color w:val="7030A0"/>
              </w:rPr>
              <w:t>-minute study break</w:t>
            </w:r>
            <w:r>
              <w:rPr>
                <w:color w:val="7030A0"/>
              </w:rPr>
              <w:t xml:space="preserve">  (4:55 pm - 5:10 pm)</w:t>
            </w:r>
          </w:p>
        </w:tc>
        <w:tc>
          <w:tcPr>
            <w:tcW w:w="490" w:type="dxa"/>
          </w:tcPr>
          <w:p w:rsidR="00146926" w:rsidRPr="001E79A7" w:rsidRDefault="00146926" w:rsidP="00146926">
            <w:pPr>
              <w:rPr>
                <w:b/>
              </w:rPr>
            </w:pPr>
            <w:r w:rsidRPr="001E79A7">
              <w:rPr>
                <w:b/>
              </w:rPr>
              <w:sym w:font="Wingdings 2" w:char="F050"/>
            </w:r>
          </w:p>
        </w:tc>
      </w:tr>
      <w:tr w:rsidR="00146926" w:rsidTr="009B7BDC">
        <w:trPr>
          <w:trHeight w:val="334"/>
        </w:trPr>
        <w:tc>
          <w:tcPr>
            <w:tcW w:w="1422" w:type="dxa"/>
            <w:shd w:val="clear" w:color="auto" w:fill="262626" w:themeFill="text1" w:themeFillTint="D9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9" w:type="dxa"/>
            <w:shd w:val="clear" w:color="auto" w:fill="262626" w:themeFill="text1" w:themeFillTint="D9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0" w:type="dxa"/>
            <w:shd w:val="clear" w:color="auto" w:fill="262626" w:themeFill="text1" w:themeFillTint="D9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262626" w:themeFill="text1" w:themeFillTint="D9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 w:val="restart"/>
          </w:tcPr>
          <w:p w:rsidR="00146926" w:rsidRDefault="00146926" w:rsidP="00146926">
            <w:pPr>
              <w:rPr>
                <w:sz w:val="32"/>
                <w:szCs w:val="32"/>
              </w:rPr>
            </w:pPr>
            <w:r w:rsidRPr="00470965">
              <w:rPr>
                <w:sz w:val="24"/>
                <w:szCs w:val="24"/>
              </w:rPr>
              <w:t>Monday</w:t>
            </w: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 w:val="restart"/>
          </w:tcPr>
          <w:p w:rsidR="00146926" w:rsidRDefault="00146926" w:rsidP="00146926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 w:val="restart"/>
          </w:tcPr>
          <w:p w:rsidR="00146926" w:rsidRDefault="00146926" w:rsidP="00146926">
            <w:pPr>
              <w:rPr>
                <w:sz w:val="32"/>
                <w:szCs w:val="32"/>
              </w:rPr>
            </w:pPr>
            <w:r w:rsidRPr="00470965">
              <w:rPr>
                <w:sz w:val="24"/>
                <w:szCs w:val="24"/>
              </w:rPr>
              <w:t>Wednesday</w:t>
            </w: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 w:val="restart"/>
          </w:tcPr>
          <w:p w:rsidR="00146926" w:rsidRDefault="00146926" w:rsidP="00146926">
            <w:pPr>
              <w:rPr>
                <w:sz w:val="32"/>
                <w:szCs w:val="32"/>
              </w:rPr>
            </w:pPr>
            <w:r w:rsidRPr="00470965">
              <w:rPr>
                <w:sz w:val="24"/>
                <w:szCs w:val="24"/>
              </w:rPr>
              <w:t>Thursday</w:t>
            </w: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 w:val="restart"/>
          </w:tcPr>
          <w:p w:rsidR="00146926" w:rsidRDefault="00146926" w:rsidP="00146926">
            <w:pPr>
              <w:rPr>
                <w:sz w:val="32"/>
                <w:szCs w:val="32"/>
              </w:rPr>
            </w:pPr>
            <w:r w:rsidRPr="00470965">
              <w:rPr>
                <w:sz w:val="24"/>
                <w:szCs w:val="24"/>
              </w:rPr>
              <w:t>Friday</w:t>
            </w: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 w:val="restart"/>
          </w:tcPr>
          <w:p w:rsidR="00146926" w:rsidRDefault="00146926" w:rsidP="00146926">
            <w:pPr>
              <w:rPr>
                <w:sz w:val="32"/>
                <w:szCs w:val="32"/>
              </w:rPr>
            </w:pPr>
            <w:r w:rsidRPr="00470965">
              <w:rPr>
                <w:sz w:val="24"/>
                <w:szCs w:val="24"/>
              </w:rPr>
              <w:t>Saturday</w:t>
            </w: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146926" w:rsidTr="009B7BDC">
        <w:trPr>
          <w:trHeight w:val="334"/>
        </w:trPr>
        <w:tc>
          <w:tcPr>
            <w:tcW w:w="6271" w:type="dxa"/>
            <w:gridSpan w:val="2"/>
            <w:vMerge/>
          </w:tcPr>
          <w:p w:rsidR="00146926" w:rsidRDefault="00146926" w:rsidP="00146926">
            <w:pPr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146926" w:rsidRDefault="00146926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BF6267" w:rsidTr="009B7BDC">
        <w:trPr>
          <w:trHeight w:val="334"/>
        </w:trPr>
        <w:tc>
          <w:tcPr>
            <w:tcW w:w="6271" w:type="dxa"/>
            <w:gridSpan w:val="2"/>
            <w:vMerge w:val="restart"/>
          </w:tcPr>
          <w:p w:rsidR="008F4845" w:rsidRDefault="00BF6267" w:rsidP="008F4845">
            <w:pPr>
              <w:rPr>
                <w:sz w:val="32"/>
                <w:szCs w:val="32"/>
              </w:rPr>
            </w:pPr>
            <w:r w:rsidRPr="00470965">
              <w:rPr>
                <w:sz w:val="24"/>
                <w:szCs w:val="24"/>
              </w:rPr>
              <w:t>Sunday</w:t>
            </w:r>
          </w:p>
          <w:p w:rsidR="008F4845" w:rsidRPr="008F4845" w:rsidRDefault="008F4845" w:rsidP="008F4845">
            <w:pPr>
              <w:rPr>
                <w:sz w:val="32"/>
                <w:szCs w:val="32"/>
              </w:rPr>
            </w:pPr>
          </w:p>
          <w:p w:rsidR="008F4845" w:rsidRDefault="008F4845" w:rsidP="008F4845">
            <w:pPr>
              <w:rPr>
                <w:sz w:val="32"/>
                <w:szCs w:val="32"/>
              </w:rPr>
            </w:pPr>
          </w:p>
          <w:p w:rsidR="00BF6267" w:rsidRPr="008F4845" w:rsidRDefault="008F4845" w:rsidP="008F4845">
            <w:pPr>
              <w:tabs>
                <w:tab w:val="left" w:pos="245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3030" w:type="dxa"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BF6267" w:rsidTr="009B7BDC">
        <w:trPr>
          <w:trHeight w:val="232"/>
        </w:trPr>
        <w:tc>
          <w:tcPr>
            <w:tcW w:w="6271" w:type="dxa"/>
            <w:gridSpan w:val="2"/>
            <w:vMerge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</w:tr>
      <w:tr w:rsidR="00BF6267" w:rsidTr="009B7BDC">
        <w:trPr>
          <w:trHeight w:val="231"/>
        </w:trPr>
        <w:tc>
          <w:tcPr>
            <w:tcW w:w="6271" w:type="dxa"/>
            <w:gridSpan w:val="2"/>
            <w:vMerge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0" w:type="dxa"/>
          </w:tcPr>
          <w:p w:rsidR="00BF6267" w:rsidRDefault="00BF6267" w:rsidP="00146926">
            <w:pPr>
              <w:jc w:val="center"/>
              <w:rPr>
                <w:sz w:val="32"/>
                <w:szCs w:val="32"/>
              </w:rPr>
            </w:pPr>
          </w:p>
        </w:tc>
      </w:tr>
    </w:tbl>
    <w:p w:rsidR="00FF2629" w:rsidRDefault="00FF2629" w:rsidP="00FF2629">
      <w:pPr>
        <w:rPr>
          <w:noProof/>
          <w:color w:val="1F497D"/>
          <w:sz w:val="2"/>
          <w:szCs w:val="2"/>
        </w:rPr>
      </w:pPr>
    </w:p>
    <w:p w:rsidR="00FF2629" w:rsidRPr="00FF2629" w:rsidRDefault="00FF2629" w:rsidP="00FF2629">
      <w:pPr>
        <w:rPr>
          <w:sz w:val="2"/>
          <w:szCs w:val="2"/>
        </w:rPr>
      </w:pPr>
      <w:bookmarkStart w:id="0" w:name="_GoBack"/>
      <w:bookmarkEnd w:id="0"/>
    </w:p>
    <w:sectPr w:rsidR="00FF2629" w:rsidRPr="00FF2629" w:rsidSect="00F31EBC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47" w:rsidRDefault="00147747" w:rsidP="00147747">
      <w:pPr>
        <w:spacing w:after="0" w:line="240" w:lineRule="auto"/>
      </w:pPr>
      <w:r>
        <w:separator/>
      </w:r>
    </w:p>
  </w:endnote>
  <w:endnote w:type="continuationSeparator" w:id="0">
    <w:p w:rsidR="00147747" w:rsidRDefault="00147747" w:rsidP="0014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47" w:rsidRDefault="009B7BDC">
    <w:pPr>
      <w:pStyle w:val="Footer"/>
    </w:pPr>
    <w:r>
      <w:rPr>
        <w:noProof/>
        <w:color w:val="1F497D"/>
      </w:rPr>
      <w:drawing>
        <wp:inline distT="0" distB="0" distL="0" distR="0" wp14:anchorId="47AC5F50" wp14:editId="3AD16D4F">
          <wp:extent cx="389255" cy="287542"/>
          <wp:effectExtent l="0" t="0" r="3175" b="8255"/>
          <wp:docPr id="5" name="Picture 5" descr="cid:image007.png@01D1038E.E23B6E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png@01D1038E.E23B6E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28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747">
      <w:tab/>
    </w:r>
    <w:r w:rsidR="00147747">
      <w:tab/>
    </w:r>
    <w:r w:rsidR="001477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47" w:rsidRDefault="00147747" w:rsidP="00147747">
      <w:pPr>
        <w:spacing w:after="0" w:line="240" w:lineRule="auto"/>
      </w:pPr>
      <w:r>
        <w:separator/>
      </w:r>
    </w:p>
  </w:footnote>
  <w:footnote w:type="continuationSeparator" w:id="0">
    <w:p w:rsidR="00147747" w:rsidRDefault="00147747" w:rsidP="0014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03C96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C"/>
    <w:rsid w:val="00146926"/>
    <w:rsid w:val="00147747"/>
    <w:rsid w:val="00183CBD"/>
    <w:rsid w:val="001E79A7"/>
    <w:rsid w:val="004026B3"/>
    <w:rsid w:val="00470965"/>
    <w:rsid w:val="00487A4E"/>
    <w:rsid w:val="006870AB"/>
    <w:rsid w:val="007D7512"/>
    <w:rsid w:val="00820ED8"/>
    <w:rsid w:val="00846229"/>
    <w:rsid w:val="008F4845"/>
    <w:rsid w:val="00956C1A"/>
    <w:rsid w:val="00990CF0"/>
    <w:rsid w:val="009956FB"/>
    <w:rsid w:val="009B7BDC"/>
    <w:rsid w:val="009E408D"/>
    <w:rsid w:val="00AB080C"/>
    <w:rsid w:val="00AD4410"/>
    <w:rsid w:val="00BF6267"/>
    <w:rsid w:val="00D13524"/>
    <w:rsid w:val="00F16EDF"/>
    <w:rsid w:val="00F20444"/>
    <w:rsid w:val="00F31EBC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F3625E"/>
  <w15:chartTrackingRefBased/>
  <w15:docId w15:val="{6DD08804-3567-4F0B-ACEC-702B0C3C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EBC"/>
  </w:style>
  <w:style w:type="paragraph" w:styleId="Heading1">
    <w:name w:val="heading 1"/>
    <w:basedOn w:val="Normal"/>
    <w:next w:val="Normal"/>
    <w:link w:val="Heading1Char"/>
    <w:uiPriority w:val="9"/>
    <w:qFormat/>
    <w:rsid w:val="00F31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1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D143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D143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60A1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1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1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1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1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EBC"/>
    <w:rPr>
      <w:rFonts w:asciiTheme="majorHAnsi" w:eastAsiaTheme="majorEastAsia" w:hAnsiTheme="majorHAnsi" w:cstheme="majorBidi"/>
      <w:b/>
      <w:bCs/>
      <w:color w:val="390F2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1EBC"/>
    <w:rPr>
      <w:rFonts w:asciiTheme="majorHAnsi" w:eastAsiaTheme="majorEastAsia" w:hAnsiTheme="majorHAnsi" w:cstheme="majorBidi"/>
      <w:b/>
      <w:bCs/>
      <w:color w:val="4D143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EBC"/>
    <w:rPr>
      <w:rFonts w:asciiTheme="majorHAnsi" w:eastAsiaTheme="majorEastAsia" w:hAnsiTheme="majorHAnsi" w:cstheme="majorBidi"/>
      <w:b/>
      <w:bCs/>
      <w:color w:val="4D143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EBC"/>
    <w:rPr>
      <w:rFonts w:asciiTheme="majorHAnsi" w:eastAsiaTheme="majorEastAsia" w:hAnsiTheme="majorHAnsi" w:cstheme="majorBidi"/>
      <w:b/>
      <w:bCs/>
      <w:i/>
      <w:iCs/>
      <w:color w:val="4D143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1EBC"/>
    <w:rPr>
      <w:rFonts w:asciiTheme="majorHAnsi" w:eastAsiaTheme="majorEastAsia" w:hAnsiTheme="majorHAnsi" w:cstheme="majorBidi"/>
      <w:color w:val="260A1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1EBC"/>
    <w:rPr>
      <w:rFonts w:asciiTheme="majorHAnsi" w:eastAsiaTheme="majorEastAsia" w:hAnsiTheme="majorHAnsi" w:cstheme="majorBidi"/>
      <w:i/>
      <w:iCs/>
      <w:color w:val="260A1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1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1EBC"/>
    <w:rPr>
      <w:rFonts w:asciiTheme="majorHAnsi" w:eastAsiaTheme="majorEastAsia" w:hAnsiTheme="majorHAnsi" w:cstheme="majorBidi"/>
      <w:color w:val="4D143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1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1EBC"/>
    <w:pPr>
      <w:spacing w:line="240" w:lineRule="auto"/>
    </w:pPr>
    <w:rPr>
      <w:b/>
      <w:bCs/>
      <w:color w:val="4D143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1EBC"/>
    <w:pPr>
      <w:pBdr>
        <w:bottom w:val="single" w:sz="8" w:space="4" w:color="4D14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D2D2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EBC"/>
    <w:rPr>
      <w:rFonts w:asciiTheme="majorHAnsi" w:eastAsiaTheme="majorEastAsia" w:hAnsiTheme="majorHAnsi" w:cstheme="majorBidi"/>
      <w:color w:val="2D2D2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D143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1EBC"/>
    <w:rPr>
      <w:rFonts w:asciiTheme="majorHAnsi" w:eastAsiaTheme="majorEastAsia" w:hAnsiTheme="majorHAnsi" w:cstheme="majorBidi"/>
      <w:i/>
      <w:iCs/>
      <w:color w:val="4D143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31EBC"/>
    <w:rPr>
      <w:b/>
      <w:bCs/>
    </w:rPr>
  </w:style>
  <w:style w:type="character" w:styleId="Emphasis">
    <w:name w:val="Emphasis"/>
    <w:basedOn w:val="DefaultParagraphFont"/>
    <w:uiPriority w:val="20"/>
    <w:qFormat/>
    <w:rsid w:val="00F31EBC"/>
    <w:rPr>
      <w:i/>
      <w:iCs/>
    </w:rPr>
  </w:style>
  <w:style w:type="paragraph" w:styleId="NoSpacing">
    <w:name w:val="No Spacing"/>
    <w:uiPriority w:val="1"/>
    <w:qFormat/>
    <w:rsid w:val="00F31EB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1EB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EB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EBC"/>
    <w:pPr>
      <w:pBdr>
        <w:bottom w:val="single" w:sz="4" w:space="4" w:color="4D1434" w:themeColor="accent1"/>
      </w:pBdr>
      <w:spacing w:before="200" w:after="280"/>
      <w:ind w:left="936" w:right="936"/>
    </w:pPr>
    <w:rPr>
      <w:b/>
      <w:bCs/>
      <w:i/>
      <w:iCs/>
      <w:color w:val="4D143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EBC"/>
    <w:rPr>
      <w:b/>
      <w:bCs/>
      <w:i/>
      <w:iCs/>
      <w:color w:val="4D1434" w:themeColor="accent1"/>
    </w:rPr>
  </w:style>
  <w:style w:type="character" w:styleId="SubtleEmphasis">
    <w:name w:val="Subtle Emphasis"/>
    <w:basedOn w:val="DefaultParagraphFont"/>
    <w:uiPriority w:val="19"/>
    <w:qFormat/>
    <w:rsid w:val="00F31EB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31EBC"/>
    <w:rPr>
      <w:b/>
      <w:bCs/>
      <w:i/>
      <w:iCs/>
      <w:color w:val="4D1434" w:themeColor="accent1"/>
    </w:rPr>
  </w:style>
  <w:style w:type="character" w:styleId="SubtleReference">
    <w:name w:val="Subtle Reference"/>
    <w:basedOn w:val="DefaultParagraphFont"/>
    <w:uiPriority w:val="31"/>
    <w:qFormat/>
    <w:rsid w:val="00F31EBC"/>
    <w:rPr>
      <w:smallCaps/>
      <w:color w:val="90316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31EBC"/>
    <w:rPr>
      <w:b/>
      <w:bCs/>
      <w:smallCaps/>
      <w:color w:val="90316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31EB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EBC"/>
    <w:pPr>
      <w:outlineLvl w:val="9"/>
    </w:pPr>
  </w:style>
  <w:style w:type="table" w:styleId="TableGrid">
    <w:name w:val="Table Grid"/>
    <w:basedOn w:val="TableNormal"/>
    <w:uiPriority w:val="39"/>
    <w:rsid w:val="0082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47"/>
  </w:style>
  <w:style w:type="paragraph" w:styleId="Footer">
    <w:name w:val="footer"/>
    <w:basedOn w:val="Normal"/>
    <w:link w:val="FooterChar"/>
    <w:uiPriority w:val="99"/>
    <w:unhideWhenUsed/>
    <w:rsid w:val="00147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567.EE965CF0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7E7914-736B-441B-AC7F-0AF60EE514E3}" type="doc">
      <dgm:prSet loTypeId="urn:microsoft.com/office/officeart/2005/8/layout/hProcess9" loCatId="process" qsTypeId="urn:microsoft.com/office/officeart/2005/8/quickstyle/simple1" qsCatId="simple" csTypeId="urn:microsoft.com/office/officeart/2005/8/colors/accent2_2" csCatId="accent2" phldr="1"/>
      <dgm:spPr/>
    </dgm:pt>
    <dgm:pt modelId="{B7057637-57D4-421D-8697-F3C92506ECC6}">
      <dgm:prSet phldrT="[Text]"/>
      <dgm:spPr/>
      <dgm:t>
        <a:bodyPr/>
        <a:lstStyle/>
        <a:p>
          <a:r>
            <a:rPr lang="en-US"/>
            <a:t>Weekly Calendar</a:t>
          </a:r>
        </a:p>
      </dgm:t>
    </dgm:pt>
    <dgm:pt modelId="{CF917AB6-ACAA-407B-9FDC-17EB5D3DD995}" type="parTrans" cxnId="{7EFD9BAD-DB5A-45D7-B3E7-1AAE27B099C4}">
      <dgm:prSet/>
      <dgm:spPr/>
      <dgm:t>
        <a:bodyPr/>
        <a:lstStyle/>
        <a:p>
          <a:endParaRPr lang="en-US"/>
        </a:p>
      </dgm:t>
    </dgm:pt>
    <dgm:pt modelId="{C78B8C44-5A4E-4C2C-98C0-C212C5397889}" type="sibTrans" cxnId="{7EFD9BAD-DB5A-45D7-B3E7-1AAE27B099C4}">
      <dgm:prSet/>
      <dgm:spPr/>
      <dgm:t>
        <a:bodyPr/>
        <a:lstStyle/>
        <a:p>
          <a:endParaRPr lang="en-US"/>
        </a:p>
      </dgm:t>
    </dgm:pt>
    <dgm:pt modelId="{E6C125FA-E1A5-41C0-BDBC-C86A464C6F40}">
      <dgm:prSet phldrT="[Text]"/>
      <dgm:spPr/>
      <dgm:t>
        <a:bodyPr/>
        <a:lstStyle/>
        <a:p>
          <a:r>
            <a:rPr lang="en-US"/>
            <a:t>To-Do List</a:t>
          </a:r>
        </a:p>
      </dgm:t>
    </dgm:pt>
    <dgm:pt modelId="{33FF351F-86B7-4B77-8E31-971975FEC0D0}" type="parTrans" cxnId="{6ED4DCCA-9AED-4283-97A3-ABA90FE4A5E5}">
      <dgm:prSet/>
      <dgm:spPr/>
      <dgm:t>
        <a:bodyPr/>
        <a:lstStyle/>
        <a:p>
          <a:endParaRPr lang="en-US"/>
        </a:p>
      </dgm:t>
    </dgm:pt>
    <dgm:pt modelId="{EC590D2C-8BE6-4926-ADD7-DF108F85529F}" type="sibTrans" cxnId="{6ED4DCCA-9AED-4283-97A3-ABA90FE4A5E5}">
      <dgm:prSet/>
      <dgm:spPr/>
      <dgm:t>
        <a:bodyPr/>
        <a:lstStyle/>
        <a:p>
          <a:endParaRPr lang="en-US"/>
        </a:p>
      </dgm:t>
    </dgm:pt>
    <dgm:pt modelId="{A341BD66-E1BB-47B5-8CE1-3DE03286F931}">
      <dgm:prSet phldrT="[Text]"/>
      <dgm:spPr/>
      <dgm:t>
        <a:bodyPr/>
        <a:lstStyle/>
        <a:p>
          <a:r>
            <a:rPr lang="en-US"/>
            <a:t>Success</a:t>
          </a:r>
        </a:p>
      </dgm:t>
    </dgm:pt>
    <dgm:pt modelId="{89BA040D-957E-4663-8AFE-88A7E6834C46}" type="parTrans" cxnId="{BA0A95AF-1DB7-4EF9-9931-B40BE0D11023}">
      <dgm:prSet/>
      <dgm:spPr/>
      <dgm:t>
        <a:bodyPr/>
        <a:lstStyle/>
        <a:p>
          <a:endParaRPr lang="en-US"/>
        </a:p>
      </dgm:t>
    </dgm:pt>
    <dgm:pt modelId="{74B47399-5070-42D0-AA2C-7858E478B733}" type="sibTrans" cxnId="{BA0A95AF-1DB7-4EF9-9931-B40BE0D11023}">
      <dgm:prSet/>
      <dgm:spPr/>
      <dgm:t>
        <a:bodyPr/>
        <a:lstStyle/>
        <a:p>
          <a:endParaRPr lang="en-US"/>
        </a:p>
      </dgm:t>
    </dgm:pt>
    <dgm:pt modelId="{C70694B0-8A7D-42E0-9A2E-C6D258310D96}" type="pres">
      <dgm:prSet presAssocID="{127E7914-736B-441B-AC7F-0AF60EE514E3}" presName="CompostProcess" presStyleCnt="0">
        <dgm:presLayoutVars>
          <dgm:dir/>
          <dgm:resizeHandles val="exact"/>
        </dgm:presLayoutVars>
      </dgm:prSet>
      <dgm:spPr/>
    </dgm:pt>
    <dgm:pt modelId="{DDC86380-A540-4965-BFCC-C538DE81D853}" type="pres">
      <dgm:prSet presAssocID="{127E7914-736B-441B-AC7F-0AF60EE514E3}" presName="arrow" presStyleLbl="bgShp" presStyleIdx="0" presStyleCnt="1"/>
      <dgm:spPr/>
    </dgm:pt>
    <dgm:pt modelId="{B5EFDBE6-AA75-45DC-98A7-E9A149E4AEAC}" type="pres">
      <dgm:prSet presAssocID="{127E7914-736B-441B-AC7F-0AF60EE514E3}" presName="linearProcess" presStyleCnt="0"/>
      <dgm:spPr/>
    </dgm:pt>
    <dgm:pt modelId="{F19B910C-8FE0-4B4A-BC7A-C8B583190366}" type="pres">
      <dgm:prSet presAssocID="{B7057637-57D4-421D-8697-F3C92506ECC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AAF63F-579F-4F57-A937-18E3DBBD1367}" type="pres">
      <dgm:prSet presAssocID="{C78B8C44-5A4E-4C2C-98C0-C212C5397889}" presName="sibTrans" presStyleCnt="0"/>
      <dgm:spPr/>
    </dgm:pt>
    <dgm:pt modelId="{9B9E8B9B-AB8B-402B-9427-E6AEDB6B415B}" type="pres">
      <dgm:prSet presAssocID="{E6C125FA-E1A5-41C0-BDBC-C86A464C6F40}" presName="textNode" presStyleLbl="node1" presStyleIdx="1" presStyleCnt="3" custLinFactNeighborX="-23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0CA0D-526A-4C1C-A11D-892DB168827C}" type="pres">
      <dgm:prSet presAssocID="{EC590D2C-8BE6-4926-ADD7-DF108F85529F}" presName="sibTrans" presStyleCnt="0"/>
      <dgm:spPr/>
    </dgm:pt>
    <dgm:pt modelId="{7C05DFEE-3B1E-455A-B24F-8589FD2ADD7A}" type="pres">
      <dgm:prSet presAssocID="{A341BD66-E1BB-47B5-8CE1-3DE03286F93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808ACE-DA81-48C3-AA22-5D8AB1EE17B1}" type="presOf" srcId="{E6C125FA-E1A5-41C0-BDBC-C86A464C6F40}" destId="{9B9E8B9B-AB8B-402B-9427-E6AEDB6B415B}" srcOrd="0" destOrd="0" presId="urn:microsoft.com/office/officeart/2005/8/layout/hProcess9"/>
    <dgm:cxn modelId="{7EFD9BAD-DB5A-45D7-B3E7-1AAE27B099C4}" srcId="{127E7914-736B-441B-AC7F-0AF60EE514E3}" destId="{B7057637-57D4-421D-8697-F3C92506ECC6}" srcOrd="0" destOrd="0" parTransId="{CF917AB6-ACAA-407B-9FDC-17EB5D3DD995}" sibTransId="{C78B8C44-5A4E-4C2C-98C0-C212C5397889}"/>
    <dgm:cxn modelId="{BA0A95AF-1DB7-4EF9-9931-B40BE0D11023}" srcId="{127E7914-736B-441B-AC7F-0AF60EE514E3}" destId="{A341BD66-E1BB-47B5-8CE1-3DE03286F931}" srcOrd="2" destOrd="0" parTransId="{89BA040D-957E-4663-8AFE-88A7E6834C46}" sibTransId="{74B47399-5070-42D0-AA2C-7858E478B733}"/>
    <dgm:cxn modelId="{6D06D192-E074-45DC-B3D3-22DB73F40DF1}" type="presOf" srcId="{B7057637-57D4-421D-8697-F3C92506ECC6}" destId="{F19B910C-8FE0-4B4A-BC7A-C8B583190366}" srcOrd="0" destOrd="0" presId="urn:microsoft.com/office/officeart/2005/8/layout/hProcess9"/>
    <dgm:cxn modelId="{C0E314E0-51AA-4853-89C9-695BCA960E62}" type="presOf" srcId="{127E7914-736B-441B-AC7F-0AF60EE514E3}" destId="{C70694B0-8A7D-42E0-9A2E-C6D258310D96}" srcOrd="0" destOrd="0" presId="urn:microsoft.com/office/officeart/2005/8/layout/hProcess9"/>
    <dgm:cxn modelId="{6ED4DCCA-9AED-4283-97A3-ABA90FE4A5E5}" srcId="{127E7914-736B-441B-AC7F-0AF60EE514E3}" destId="{E6C125FA-E1A5-41C0-BDBC-C86A464C6F40}" srcOrd="1" destOrd="0" parTransId="{33FF351F-86B7-4B77-8E31-971975FEC0D0}" sibTransId="{EC590D2C-8BE6-4926-ADD7-DF108F85529F}"/>
    <dgm:cxn modelId="{A26D3DC4-1817-41A2-A6F2-6110E8333962}" type="presOf" srcId="{A341BD66-E1BB-47B5-8CE1-3DE03286F931}" destId="{7C05DFEE-3B1E-455A-B24F-8589FD2ADD7A}" srcOrd="0" destOrd="0" presId="urn:microsoft.com/office/officeart/2005/8/layout/hProcess9"/>
    <dgm:cxn modelId="{464C9863-5918-4BEA-AD70-1DFFFD6D3E6D}" type="presParOf" srcId="{C70694B0-8A7D-42E0-9A2E-C6D258310D96}" destId="{DDC86380-A540-4965-BFCC-C538DE81D853}" srcOrd="0" destOrd="0" presId="urn:microsoft.com/office/officeart/2005/8/layout/hProcess9"/>
    <dgm:cxn modelId="{9E808771-A3DE-4411-93DB-B07C3E6C4F9B}" type="presParOf" srcId="{C70694B0-8A7D-42E0-9A2E-C6D258310D96}" destId="{B5EFDBE6-AA75-45DC-98A7-E9A149E4AEAC}" srcOrd="1" destOrd="0" presId="urn:microsoft.com/office/officeart/2005/8/layout/hProcess9"/>
    <dgm:cxn modelId="{C95F3F1F-56A8-491D-8545-0DB8FDD33731}" type="presParOf" srcId="{B5EFDBE6-AA75-45DC-98A7-E9A149E4AEAC}" destId="{F19B910C-8FE0-4B4A-BC7A-C8B583190366}" srcOrd="0" destOrd="0" presId="urn:microsoft.com/office/officeart/2005/8/layout/hProcess9"/>
    <dgm:cxn modelId="{CF1A489B-A82D-40A6-9E8E-87E875F47590}" type="presParOf" srcId="{B5EFDBE6-AA75-45DC-98A7-E9A149E4AEAC}" destId="{FAAAF63F-579F-4F57-A937-18E3DBBD1367}" srcOrd="1" destOrd="0" presId="urn:microsoft.com/office/officeart/2005/8/layout/hProcess9"/>
    <dgm:cxn modelId="{EB8C99B6-2A06-4CEC-A98C-110E402D14A5}" type="presParOf" srcId="{B5EFDBE6-AA75-45DC-98A7-E9A149E4AEAC}" destId="{9B9E8B9B-AB8B-402B-9427-E6AEDB6B415B}" srcOrd="2" destOrd="0" presId="urn:microsoft.com/office/officeart/2005/8/layout/hProcess9"/>
    <dgm:cxn modelId="{BBC10765-E35E-4AB9-88D8-D8B87655213D}" type="presParOf" srcId="{B5EFDBE6-AA75-45DC-98A7-E9A149E4AEAC}" destId="{1290CA0D-526A-4C1C-A11D-892DB168827C}" srcOrd="3" destOrd="0" presId="urn:microsoft.com/office/officeart/2005/8/layout/hProcess9"/>
    <dgm:cxn modelId="{59A7B340-F426-40EE-B74A-968E2DAEB006}" type="presParOf" srcId="{B5EFDBE6-AA75-45DC-98A7-E9A149E4AEAC}" destId="{7C05DFEE-3B1E-455A-B24F-8589FD2ADD7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27E7914-736B-441B-AC7F-0AF60EE514E3}" type="doc">
      <dgm:prSet loTypeId="urn:microsoft.com/office/officeart/2005/8/layout/hProcess9" loCatId="process" qsTypeId="urn:microsoft.com/office/officeart/2005/8/quickstyle/simple1" qsCatId="simple" csTypeId="urn:microsoft.com/office/officeart/2005/8/colors/accent2_2" csCatId="accent2" phldr="1"/>
      <dgm:spPr/>
    </dgm:pt>
    <dgm:pt modelId="{B7057637-57D4-421D-8697-F3C92506ECC6}">
      <dgm:prSet phldrT="[Text]"/>
      <dgm:spPr>
        <a:xfrm>
          <a:off x="185916" y="157631"/>
          <a:ext cx="1645920" cy="210175"/>
        </a:xfrm>
        <a:prstGeom prst="roundRect">
          <a:avLst/>
        </a:prstGeom>
        <a:solidFill>
          <a:srgbClr val="903163">
            <a:hueOff val="0"/>
            <a:satOff val="0"/>
            <a:lumOff val="0"/>
            <a:alphaOff val="0"/>
          </a:srgbClr>
        </a:solidFill>
        <a:ln w="2222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Gill Sans MT" panose="020B0502020104020203"/>
              <a:ea typeface="+mn-ea"/>
              <a:cs typeface="+mn-cs"/>
            </a:rPr>
            <a:t>Weekly Calendar</a:t>
          </a:r>
        </a:p>
      </dgm:t>
    </dgm:pt>
    <dgm:pt modelId="{CF917AB6-ACAA-407B-9FDC-17EB5D3DD995}" type="parTrans" cxnId="{7EFD9BAD-DB5A-45D7-B3E7-1AAE27B099C4}">
      <dgm:prSet/>
      <dgm:spPr/>
      <dgm:t>
        <a:bodyPr/>
        <a:lstStyle/>
        <a:p>
          <a:endParaRPr lang="en-US"/>
        </a:p>
      </dgm:t>
    </dgm:pt>
    <dgm:pt modelId="{C78B8C44-5A4E-4C2C-98C0-C212C5397889}" type="sibTrans" cxnId="{7EFD9BAD-DB5A-45D7-B3E7-1AAE27B099C4}">
      <dgm:prSet/>
      <dgm:spPr/>
      <dgm:t>
        <a:bodyPr/>
        <a:lstStyle/>
        <a:p>
          <a:endParaRPr lang="en-US"/>
        </a:p>
      </dgm:t>
    </dgm:pt>
    <dgm:pt modelId="{E6C125FA-E1A5-41C0-BDBC-C86A464C6F40}">
      <dgm:prSet phldrT="[Text]"/>
      <dgm:spPr>
        <a:xfrm>
          <a:off x="1899768" y="157631"/>
          <a:ext cx="1645920" cy="210175"/>
        </a:xfrm>
        <a:prstGeom prst="roundRect">
          <a:avLst/>
        </a:prstGeom>
        <a:solidFill>
          <a:srgbClr val="903163">
            <a:hueOff val="0"/>
            <a:satOff val="0"/>
            <a:lumOff val="0"/>
            <a:alphaOff val="0"/>
          </a:srgbClr>
        </a:solidFill>
        <a:ln w="2222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Gill Sans MT" panose="020B0502020104020203"/>
              <a:ea typeface="+mn-ea"/>
              <a:cs typeface="+mn-cs"/>
            </a:rPr>
            <a:t>To-Do List</a:t>
          </a:r>
        </a:p>
      </dgm:t>
    </dgm:pt>
    <dgm:pt modelId="{33FF351F-86B7-4B77-8E31-971975FEC0D0}" type="parTrans" cxnId="{6ED4DCCA-9AED-4283-97A3-ABA90FE4A5E5}">
      <dgm:prSet/>
      <dgm:spPr/>
      <dgm:t>
        <a:bodyPr/>
        <a:lstStyle/>
        <a:p>
          <a:endParaRPr lang="en-US"/>
        </a:p>
      </dgm:t>
    </dgm:pt>
    <dgm:pt modelId="{EC590D2C-8BE6-4926-ADD7-DF108F85529F}" type="sibTrans" cxnId="{6ED4DCCA-9AED-4283-97A3-ABA90FE4A5E5}">
      <dgm:prSet/>
      <dgm:spPr/>
      <dgm:t>
        <a:bodyPr/>
        <a:lstStyle/>
        <a:p>
          <a:endParaRPr lang="en-US"/>
        </a:p>
      </dgm:t>
    </dgm:pt>
    <dgm:pt modelId="{A341BD66-E1BB-47B5-8CE1-3DE03286F931}">
      <dgm:prSet phldrT="[Text]"/>
      <dgm:spPr>
        <a:xfrm>
          <a:off x="3654563" y="157631"/>
          <a:ext cx="1645920" cy="210175"/>
        </a:xfrm>
        <a:prstGeom prst="roundRect">
          <a:avLst/>
        </a:prstGeom>
        <a:solidFill>
          <a:srgbClr val="903163">
            <a:hueOff val="0"/>
            <a:satOff val="0"/>
            <a:lumOff val="0"/>
            <a:alphaOff val="0"/>
          </a:srgbClr>
        </a:solidFill>
        <a:ln w="2222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Gill Sans MT" panose="020B0502020104020203"/>
              <a:ea typeface="+mn-ea"/>
              <a:cs typeface="+mn-cs"/>
            </a:rPr>
            <a:t>Success</a:t>
          </a:r>
        </a:p>
      </dgm:t>
    </dgm:pt>
    <dgm:pt modelId="{89BA040D-957E-4663-8AFE-88A7E6834C46}" type="parTrans" cxnId="{BA0A95AF-1DB7-4EF9-9931-B40BE0D11023}">
      <dgm:prSet/>
      <dgm:spPr/>
      <dgm:t>
        <a:bodyPr/>
        <a:lstStyle/>
        <a:p>
          <a:endParaRPr lang="en-US"/>
        </a:p>
      </dgm:t>
    </dgm:pt>
    <dgm:pt modelId="{74B47399-5070-42D0-AA2C-7858E478B733}" type="sibTrans" cxnId="{BA0A95AF-1DB7-4EF9-9931-B40BE0D11023}">
      <dgm:prSet/>
      <dgm:spPr/>
      <dgm:t>
        <a:bodyPr/>
        <a:lstStyle/>
        <a:p>
          <a:endParaRPr lang="en-US"/>
        </a:p>
      </dgm:t>
    </dgm:pt>
    <dgm:pt modelId="{C70694B0-8A7D-42E0-9A2E-C6D258310D96}" type="pres">
      <dgm:prSet presAssocID="{127E7914-736B-441B-AC7F-0AF60EE514E3}" presName="CompostProcess" presStyleCnt="0">
        <dgm:presLayoutVars>
          <dgm:dir/>
          <dgm:resizeHandles val="exact"/>
        </dgm:presLayoutVars>
      </dgm:prSet>
      <dgm:spPr/>
    </dgm:pt>
    <dgm:pt modelId="{DDC86380-A540-4965-BFCC-C538DE81D853}" type="pres">
      <dgm:prSet presAssocID="{127E7914-736B-441B-AC7F-0AF60EE514E3}" presName="arrow" presStyleLbl="bgShp" presStyleIdx="0" presStyleCnt="1"/>
      <dgm:spPr>
        <a:xfrm>
          <a:off x="411479" y="0"/>
          <a:ext cx="4663440" cy="525439"/>
        </a:xfrm>
        <a:prstGeom prst="rightArrow">
          <a:avLst/>
        </a:prstGeom>
        <a:solidFill>
          <a:srgbClr val="903163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B5EFDBE6-AA75-45DC-98A7-E9A149E4AEAC}" type="pres">
      <dgm:prSet presAssocID="{127E7914-736B-441B-AC7F-0AF60EE514E3}" presName="linearProcess" presStyleCnt="0"/>
      <dgm:spPr/>
    </dgm:pt>
    <dgm:pt modelId="{F19B910C-8FE0-4B4A-BC7A-C8B583190366}" type="pres">
      <dgm:prSet presAssocID="{B7057637-57D4-421D-8697-F3C92506ECC6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AAF63F-579F-4F57-A937-18E3DBBD1367}" type="pres">
      <dgm:prSet presAssocID="{C78B8C44-5A4E-4C2C-98C0-C212C5397889}" presName="sibTrans" presStyleCnt="0"/>
      <dgm:spPr/>
    </dgm:pt>
    <dgm:pt modelId="{9B9E8B9B-AB8B-402B-9427-E6AEDB6B415B}" type="pres">
      <dgm:prSet presAssocID="{E6C125FA-E1A5-41C0-BDBC-C86A464C6F40}" presName="textNode" presStyleLbl="node1" presStyleIdx="1" presStyleCnt="3" custLinFactNeighborX="-23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0CA0D-526A-4C1C-A11D-892DB168827C}" type="pres">
      <dgm:prSet presAssocID="{EC590D2C-8BE6-4926-ADD7-DF108F85529F}" presName="sibTrans" presStyleCnt="0"/>
      <dgm:spPr/>
    </dgm:pt>
    <dgm:pt modelId="{7C05DFEE-3B1E-455A-B24F-8589FD2ADD7A}" type="pres">
      <dgm:prSet presAssocID="{A341BD66-E1BB-47B5-8CE1-3DE03286F93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808ACE-DA81-48C3-AA22-5D8AB1EE17B1}" type="presOf" srcId="{E6C125FA-E1A5-41C0-BDBC-C86A464C6F40}" destId="{9B9E8B9B-AB8B-402B-9427-E6AEDB6B415B}" srcOrd="0" destOrd="0" presId="urn:microsoft.com/office/officeart/2005/8/layout/hProcess9"/>
    <dgm:cxn modelId="{7EFD9BAD-DB5A-45D7-B3E7-1AAE27B099C4}" srcId="{127E7914-736B-441B-AC7F-0AF60EE514E3}" destId="{B7057637-57D4-421D-8697-F3C92506ECC6}" srcOrd="0" destOrd="0" parTransId="{CF917AB6-ACAA-407B-9FDC-17EB5D3DD995}" sibTransId="{C78B8C44-5A4E-4C2C-98C0-C212C5397889}"/>
    <dgm:cxn modelId="{BA0A95AF-1DB7-4EF9-9931-B40BE0D11023}" srcId="{127E7914-736B-441B-AC7F-0AF60EE514E3}" destId="{A341BD66-E1BB-47B5-8CE1-3DE03286F931}" srcOrd="2" destOrd="0" parTransId="{89BA040D-957E-4663-8AFE-88A7E6834C46}" sibTransId="{74B47399-5070-42D0-AA2C-7858E478B733}"/>
    <dgm:cxn modelId="{6D06D192-E074-45DC-B3D3-22DB73F40DF1}" type="presOf" srcId="{B7057637-57D4-421D-8697-F3C92506ECC6}" destId="{F19B910C-8FE0-4B4A-BC7A-C8B583190366}" srcOrd="0" destOrd="0" presId="urn:microsoft.com/office/officeart/2005/8/layout/hProcess9"/>
    <dgm:cxn modelId="{C0E314E0-51AA-4853-89C9-695BCA960E62}" type="presOf" srcId="{127E7914-736B-441B-AC7F-0AF60EE514E3}" destId="{C70694B0-8A7D-42E0-9A2E-C6D258310D96}" srcOrd="0" destOrd="0" presId="urn:microsoft.com/office/officeart/2005/8/layout/hProcess9"/>
    <dgm:cxn modelId="{6ED4DCCA-9AED-4283-97A3-ABA90FE4A5E5}" srcId="{127E7914-736B-441B-AC7F-0AF60EE514E3}" destId="{E6C125FA-E1A5-41C0-BDBC-C86A464C6F40}" srcOrd="1" destOrd="0" parTransId="{33FF351F-86B7-4B77-8E31-971975FEC0D0}" sibTransId="{EC590D2C-8BE6-4926-ADD7-DF108F85529F}"/>
    <dgm:cxn modelId="{A26D3DC4-1817-41A2-A6F2-6110E8333962}" type="presOf" srcId="{A341BD66-E1BB-47B5-8CE1-3DE03286F931}" destId="{7C05DFEE-3B1E-455A-B24F-8589FD2ADD7A}" srcOrd="0" destOrd="0" presId="urn:microsoft.com/office/officeart/2005/8/layout/hProcess9"/>
    <dgm:cxn modelId="{464C9863-5918-4BEA-AD70-1DFFFD6D3E6D}" type="presParOf" srcId="{C70694B0-8A7D-42E0-9A2E-C6D258310D96}" destId="{DDC86380-A540-4965-BFCC-C538DE81D853}" srcOrd="0" destOrd="0" presId="urn:microsoft.com/office/officeart/2005/8/layout/hProcess9"/>
    <dgm:cxn modelId="{9E808771-A3DE-4411-93DB-B07C3E6C4F9B}" type="presParOf" srcId="{C70694B0-8A7D-42E0-9A2E-C6D258310D96}" destId="{B5EFDBE6-AA75-45DC-98A7-E9A149E4AEAC}" srcOrd="1" destOrd="0" presId="urn:microsoft.com/office/officeart/2005/8/layout/hProcess9"/>
    <dgm:cxn modelId="{C95F3F1F-56A8-491D-8545-0DB8FDD33731}" type="presParOf" srcId="{B5EFDBE6-AA75-45DC-98A7-E9A149E4AEAC}" destId="{F19B910C-8FE0-4B4A-BC7A-C8B583190366}" srcOrd="0" destOrd="0" presId="urn:microsoft.com/office/officeart/2005/8/layout/hProcess9"/>
    <dgm:cxn modelId="{CF1A489B-A82D-40A6-9E8E-87E875F47590}" type="presParOf" srcId="{B5EFDBE6-AA75-45DC-98A7-E9A149E4AEAC}" destId="{FAAAF63F-579F-4F57-A937-18E3DBBD1367}" srcOrd="1" destOrd="0" presId="urn:microsoft.com/office/officeart/2005/8/layout/hProcess9"/>
    <dgm:cxn modelId="{EB8C99B6-2A06-4CEC-A98C-110E402D14A5}" type="presParOf" srcId="{B5EFDBE6-AA75-45DC-98A7-E9A149E4AEAC}" destId="{9B9E8B9B-AB8B-402B-9427-E6AEDB6B415B}" srcOrd="2" destOrd="0" presId="urn:microsoft.com/office/officeart/2005/8/layout/hProcess9"/>
    <dgm:cxn modelId="{BBC10765-E35E-4AB9-88D8-D8B87655213D}" type="presParOf" srcId="{B5EFDBE6-AA75-45DC-98A7-E9A149E4AEAC}" destId="{1290CA0D-526A-4C1C-A11D-892DB168827C}" srcOrd="3" destOrd="0" presId="urn:microsoft.com/office/officeart/2005/8/layout/hProcess9"/>
    <dgm:cxn modelId="{59A7B340-F426-40EE-B74A-968E2DAEB006}" type="presParOf" srcId="{B5EFDBE6-AA75-45DC-98A7-E9A149E4AEAC}" destId="{7C05DFEE-3B1E-455A-B24F-8589FD2ADD7A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C86380-A540-4965-BFCC-C538DE81D853}">
      <dsp:nvSpPr>
        <dsp:cNvPr id="0" name=""/>
        <dsp:cNvSpPr/>
      </dsp:nvSpPr>
      <dsp:spPr>
        <a:xfrm>
          <a:off x="411479" y="0"/>
          <a:ext cx="4663440" cy="525439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9B910C-8FE0-4B4A-BC7A-C8B583190366}">
      <dsp:nvSpPr>
        <dsp:cNvPr id="0" name=""/>
        <dsp:cNvSpPr/>
      </dsp:nvSpPr>
      <dsp:spPr>
        <a:xfrm>
          <a:off x="185916" y="157631"/>
          <a:ext cx="1645920" cy="21017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Weekly Calendar</a:t>
          </a:r>
        </a:p>
      </dsp:txBody>
      <dsp:txXfrm>
        <a:off x="196176" y="167891"/>
        <a:ext cx="1625400" cy="189655"/>
      </dsp:txXfrm>
    </dsp:sp>
    <dsp:sp modelId="{9B9E8B9B-AB8B-402B-9427-E6AEDB6B415B}">
      <dsp:nvSpPr>
        <dsp:cNvPr id="0" name=""/>
        <dsp:cNvSpPr/>
      </dsp:nvSpPr>
      <dsp:spPr>
        <a:xfrm>
          <a:off x="1899768" y="157631"/>
          <a:ext cx="1645920" cy="21017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To-Do List</a:t>
          </a:r>
        </a:p>
      </dsp:txBody>
      <dsp:txXfrm>
        <a:off x="1910028" y="167891"/>
        <a:ext cx="1625400" cy="189655"/>
      </dsp:txXfrm>
    </dsp:sp>
    <dsp:sp modelId="{7C05DFEE-3B1E-455A-B24F-8589FD2ADD7A}">
      <dsp:nvSpPr>
        <dsp:cNvPr id="0" name=""/>
        <dsp:cNvSpPr/>
      </dsp:nvSpPr>
      <dsp:spPr>
        <a:xfrm>
          <a:off x="3654563" y="157631"/>
          <a:ext cx="1645920" cy="21017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22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Success</a:t>
          </a:r>
        </a:p>
      </dsp:txBody>
      <dsp:txXfrm>
        <a:off x="3664823" y="167891"/>
        <a:ext cx="1625400" cy="1896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C86380-A540-4965-BFCC-C538DE81D853}">
      <dsp:nvSpPr>
        <dsp:cNvPr id="0" name=""/>
        <dsp:cNvSpPr/>
      </dsp:nvSpPr>
      <dsp:spPr>
        <a:xfrm>
          <a:off x="411479" y="0"/>
          <a:ext cx="4663440" cy="525439"/>
        </a:xfrm>
        <a:prstGeom prst="rightArrow">
          <a:avLst/>
        </a:prstGeom>
        <a:solidFill>
          <a:srgbClr val="903163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9B910C-8FE0-4B4A-BC7A-C8B583190366}">
      <dsp:nvSpPr>
        <dsp:cNvPr id="0" name=""/>
        <dsp:cNvSpPr/>
      </dsp:nvSpPr>
      <dsp:spPr>
        <a:xfrm>
          <a:off x="185916" y="157631"/>
          <a:ext cx="1645920" cy="210175"/>
        </a:xfrm>
        <a:prstGeom prst="roundRect">
          <a:avLst/>
        </a:prstGeom>
        <a:solidFill>
          <a:srgbClr val="903163">
            <a:hueOff val="0"/>
            <a:satOff val="0"/>
            <a:lumOff val="0"/>
            <a:alphaOff val="0"/>
          </a:srgbClr>
        </a:solidFill>
        <a:ln w="2222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Gill Sans MT" panose="020B0502020104020203"/>
              <a:ea typeface="+mn-ea"/>
              <a:cs typeface="+mn-cs"/>
            </a:rPr>
            <a:t>Weekly Calendar</a:t>
          </a:r>
        </a:p>
      </dsp:txBody>
      <dsp:txXfrm>
        <a:off x="196176" y="167891"/>
        <a:ext cx="1625400" cy="189655"/>
      </dsp:txXfrm>
    </dsp:sp>
    <dsp:sp modelId="{9B9E8B9B-AB8B-402B-9427-E6AEDB6B415B}">
      <dsp:nvSpPr>
        <dsp:cNvPr id="0" name=""/>
        <dsp:cNvSpPr/>
      </dsp:nvSpPr>
      <dsp:spPr>
        <a:xfrm>
          <a:off x="1899768" y="157631"/>
          <a:ext cx="1645920" cy="210175"/>
        </a:xfrm>
        <a:prstGeom prst="roundRect">
          <a:avLst/>
        </a:prstGeom>
        <a:solidFill>
          <a:srgbClr val="903163">
            <a:hueOff val="0"/>
            <a:satOff val="0"/>
            <a:lumOff val="0"/>
            <a:alphaOff val="0"/>
          </a:srgbClr>
        </a:solidFill>
        <a:ln w="2222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Gill Sans MT" panose="020B0502020104020203"/>
              <a:ea typeface="+mn-ea"/>
              <a:cs typeface="+mn-cs"/>
            </a:rPr>
            <a:t>To-Do List</a:t>
          </a:r>
        </a:p>
      </dsp:txBody>
      <dsp:txXfrm>
        <a:off x="1910028" y="167891"/>
        <a:ext cx="1625400" cy="189655"/>
      </dsp:txXfrm>
    </dsp:sp>
    <dsp:sp modelId="{7C05DFEE-3B1E-455A-B24F-8589FD2ADD7A}">
      <dsp:nvSpPr>
        <dsp:cNvPr id="0" name=""/>
        <dsp:cNvSpPr/>
      </dsp:nvSpPr>
      <dsp:spPr>
        <a:xfrm>
          <a:off x="3654563" y="157631"/>
          <a:ext cx="1645920" cy="210175"/>
        </a:xfrm>
        <a:prstGeom prst="roundRect">
          <a:avLst/>
        </a:prstGeom>
        <a:solidFill>
          <a:srgbClr val="903163">
            <a:hueOff val="0"/>
            <a:satOff val="0"/>
            <a:lumOff val="0"/>
            <a:alphaOff val="0"/>
          </a:srgbClr>
        </a:solidFill>
        <a:ln w="22225" cap="rnd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Gill Sans MT" panose="020B0502020104020203"/>
              <a:ea typeface="+mn-ea"/>
              <a:cs typeface="+mn-cs"/>
            </a:rPr>
            <a:t>Success</a:t>
          </a:r>
        </a:p>
      </dsp:txBody>
      <dsp:txXfrm>
        <a:off x="3664823" y="167891"/>
        <a:ext cx="1625400" cy="189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6376-531D-45C8-8F62-F6A0934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Savoi Hebert</dc:creator>
  <cp:keywords/>
  <dc:description/>
  <cp:lastModifiedBy>Hebert, Andante R.</cp:lastModifiedBy>
  <cp:revision>2</cp:revision>
  <cp:lastPrinted>2016-06-14T14:21:00Z</cp:lastPrinted>
  <dcterms:created xsi:type="dcterms:W3CDTF">2016-09-07T17:22:00Z</dcterms:created>
  <dcterms:modified xsi:type="dcterms:W3CDTF">2016-09-07T17:22:00Z</dcterms:modified>
</cp:coreProperties>
</file>