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9E930" w14:textId="77777777" w:rsidR="00607783" w:rsidRDefault="00607783" w:rsidP="00607783">
      <w:pPr>
        <w:pStyle w:val="xmsonormal"/>
        <w:spacing w:before="0" w:beforeAutospacing="0" w:after="0" w:afterAutospacing="0"/>
        <w:jc w:val="center"/>
        <w:rPr>
          <w:rFonts w:ascii="Aptos" w:hAnsi="Aptos" w:cs="Al Bayan Plain"/>
          <w:color w:val="000000"/>
          <w:sz w:val="56"/>
          <w:szCs w:val="56"/>
        </w:rPr>
      </w:pPr>
      <w:r w:rsidRPr="00607783">
        <w:rPr>
          <w:rFonts w:asciiTheme="majorHAnsi" w:hAnsiTheme="majorHAnsi" w:cstheme="majorHAnsi"/>
          <w:color w:val="000000"/>
          <w:sz w:val="96"/>
          <w:szCs w:val="96"/>
        </w:rPr>
        <w:t>AV</w:t>
      </w:r>
      <w:r w:rsidRPr="00607783">
        <w:rPr>
          <w:rFonts w:asciiTheme="majorHAnsi" w:hAnsiTheme="majorHAnsi" w:cstheme="majorHAnsi"/>
          <w:color w:val="00B0F0"/>
          <w:sz w:val="96"/>
          <w:szCs w:val="96"/>
        </w:rPr>
        <w:t>A</w:t>
      </w:r>
      <w:r w:rsidRPr="00607783">
        <w:rPr>
          <w:rFonts w:asciiTheme="majorHAnsi" w:hAnsiTheme="majorHAnsi" w:cstheme="majorHAnsi"/>
          <w:color w:val="000000"/>
          <w:sz w:val="96"/>
          <w:szCs w:val="96"/>
        </w:rPr>
        <w:t>LA</w:t>
      </w:r>
      <w:r w:rsidRPr="00607783">
        <w:rPr>
          <w:rFonts w:ascii="Aptos" w:hAnsi="Aptos" w:cs="Al Bayan Plain"/>
          <w:color w:val="000000"/>
          <w:sz w:val="56"/>
          <w:szCs w:val="56"/>
        </w:rPr>
        <w:t xml:space="preserve"> </w:t>
      </w:r>
    </w:p>
    <w:p w14:paraId="1F307759" w14:textId="490AA372" w:rsidR="00607783" w:rsidRPr="00607783" w:rsidRDefault="00607783" w:rsidP="00607783">
      <w:pPr>
        <w:pStyle w:val="xmsonormal"/>
        <w:spacing w:before="0" w:beforeAutospacing="0" w:after="0" w:afterAutospacing="0"/>
        <w:jc w:val="center"/>
        <w:rPr>
          <w:rFonts w:ascii="Aptos" w:hAnsi="Aptos" w:cs="Al Bayan Plain"/>
          <w:color w:val="000000"/>
          <w:sz w:val="22"/>
          <w:szCs w:val="22"/>
        </w:rPr>
      </w:pPr>
      <w:r>
        <w:rPr>
          <w:rFonts w:ascii="Aptos" w:hAnsi="Aptos" w:cs="Al Bayan Plain"/>
          <w:color w:val="000000"/>
          <w:sz w:val="22"/>
          <w:szCs w:val="22"/>
        </w:rPr>
        <w:t xml:space="preserve">AVALA </w:t>
      </w:r>
      <w:r w:rsidRPr="00607783">
        <w:rPr>
          <w:rFonts w:ascii="Aptos" w:hAnsi="Aptos" w:cs="Al Bayan Plain"/>
          <w:color w:val="000000"/>
          <w:sz w:val="22"/>
          <w:szCs w:val="22"/>
        </w:rPr>
        <w:t>Hospital</w:t>
      </w:r>
    </w:p>
    <w:p w14:paraId="5584D3F3" w14:textId="676DB9CF" w:rsidR="00607783" w:rsidRPr="00607783" w:rsidRDefault="00607783" w:rsidP="00607783">
      <w:pPr>
        <w:pStyle w:val="xmsonormal"/>
        <w:spacing w:before="0" w:beforeAutospacing="0" w:after="0" w:afterAutospacing="0"/>
        <w:jc w:val="center"/>
        <w:rPr>
          <w:rFonts w:ascii="Aptos" w:hAnsi="Aptos"/>
          <w:color w:val="000000"/>
          <w:sz w:val="22"/>
          <w:szCs w:val="22"/>
        </w:rPr>
      </w:pPr>
      <w:r w:rsidRPr="00607783">
        <w:rPr>
          <w:rFonts w:ascii="Aptos" w:hAnsi="Aptos"/>
          <w:color w:val="000000"/>
          <w:sz w:val="22"/>
          <w:szCs w:val="22"/>
        </w:rPr>
        <w:t>6752 Industry Lane</w:t>
      </w:r>
    </w:p>
    <w:p w14:paraId="3CE19DA3" w14:textId="7C80B778" w:rsidR="00607783" w:rsidRPr="00607783" w:rsidRDefault="00607783" w:rsidP="00607783">
      <w:pPr>
        <w:pStyle w:val="xmsonormal"/>
        <w:spacing w:before="0" w:beforeAutospacing="0" w:after="0" w:afterAutospacing="0"/>
        <w:jc w:val="center"/>
        <w:rPr>
          <w:rFonts w:ascii="Aptos" w:hAnsi="Aptos"/>
          <w:color w:val="000000"/>
          <w:sz w:val="22"/>
          <w:szCs w:val="22"/>
        </w:rPr>
      </w:pPr>
      <w:r w:rsidRPr="00607783">
        <w:rPr>
          <w:rFonts w:ascii="Aptos" w:hAnsi="Aptos"/>
          <w:color w:val="000000"/>
          <w:sz w:val="22"/>
          <w:szCs w:val="22"/>
        </w:rPr>
        <w:t>Covington, LA 70433</w:t>
      </w:r>
    </w:p>
    <w:p w14:paraId="6D97A5AB" w14:textId="77777777" w:rsidR="00607783" w:rsidRDefault="00607783" w:rsidP="00607783">
      <w:pPr>
        <w:pStyle w:val="xmsonormal"/>
        <w:spacing w:before="0" w:beforeAutospacing="0" w:after="0" w:afterAutospacing="0"/>
        <w:rPr>
          <w:rFonts w:ascii="Aptos" w:hAnsi="Aptos"/>
          <w:color w:val="000000"/>
          <w:sz w:val="22"/>
          <w:szCs w:val="22"/>
        </w:rPr>
      </w:pPr>
    </w:p>
    <w:p w14:paraId="0BED4BA5" w14:textId="63F13A68" w:rsidR="00607783" w:rsidRPr="007545C7" w:rsidRDefault="00607783" w:rsidP="0099562E">
      <w:pPr>
        <w:pStyle w:val="xmsonormal"/>
        <w:spacing w:before="0" w:beforeAutospacing="0" w:after="0" w:afterAutospacing="0"/>
        <w:rPr>
          <w:rFonts w:ascii="Aptos" w:hAnsi="Aptos"/>
          <w:b/>
          <w:bCs/>
          <w:color w:val="000000"/>
          <w:sz w:val="28"/>
          <w:szCs w:val="28"/>
        </w:rPr>
      </w:pPr>
      <w:r w:rsidRPr="007545C7">
        <w:rPr>
          <w:rFonts w:ascii="Aptos" w:hAnsi="Aptos"/>
          <w:b/>
          <w:bCs/>
          <w:color w:val="000000"/>
          <w:sz w:val="28"/>
          <w:szCs w:val="28"/>
        </w:rPr>
        <w:t>Administration Team</w:t>
      </w:r>
    </w:p>
    <w:p w14:paraId="34DD9095" w14:textId="3832B241" w:rsidR="00607783" w:rsidRPr="007545C7" w:rsidRDefault="00607783" w:rsidP="0099562E">
      <w:pPr>
        <w:pStyle w:val="NoSpacing"/>
        <w:ind w:firstLine="720"/>
        <w:rPr>
          <w:b/>
          <w:bCs/>
          <w:color w:val="00B0F0"/>
        </w:rPr>
      </w:pPr>
      <w:r w:rsidRPr="007545C7">
        <w:rPr>
          <w:b/>
          <w:bCs/>
          <w:color w:val="00B0F0"/>
        </w:rPr>
        <w:t>Jay Buras, CRNA, MSN</w:t>
      </w:r>
    </w:p>
    <w:p w14:paraId="33007E45" w14:textId="77777777" w:rsidR="00607783" w:rsidRDefault="00607783" w:rsidP="0099562E">
      <w:pPr>
        <w:pStyle w:val="NoSpacing"/>
        <w:ind w:firstLine="720"/>
      </w:pPr>
      <w:r>
        <w:t>Chief Operating Officer</w:t>
      </w:r>
    </w:p>
    <w:p w14:paraId="4E3ED2F8" w14:textId="77777777" w:rsidR="0099562E" w:rsidRDefault="0099562E" w:rsidP="00607783">
      <w:pPr>
        <w:pStyle w:val="NoSpacing"/>
      </w:pPr>
    </w:p>
    <w:p w14:paraId="34F8E440" w14:textId="5C1D6D9E" w:rsidR="00607783" w:rsidRPr="007545C7" w:rsidRDefault="00607783" w:rsidP="0099562E">
      <w:pPr>
        <w:pStyle w:val="NoSpacing"/>
        <w:ind w:firstLine="720"/>
        <w:rPr>
          <w:b/>
          <w:bCs/>
          <w:color w:val="00B0F0"/>
        </w:rPr>
      </w:pPr>
      <w:r w:rsidRPr="007545C7">
        <w:rPr>
          <w:b/>
          <w:bCs/>
          <w:color w:val="00B0F0"/>
        </w:rPr>
        <w:t>Eddy Vargas</w:t>
      </w:r>
      <w:r w:rsidR="0099562E" w:rsidRPr="007545C7">
        <w:rPr>
          <w:b/>
          <w:bCs/>
          <w:color w:val="00B0F0"/>
        </w:rPr>
        <w:t>, MJ-LEL</w:t>
      </w:r>
    </w:p>
    <w:p w14:paraId="4B593428" w14:textId="77777777" w:rsidR="00607783" w:rsidRDefault="00607783" w:rsidP="0099562E">
      <w:pPr>
        <w:pStyle w:val="NoSpacing"/>
        <w:ind w:firstLine="720"/>
      </w:pPr>
      <w:r>
        <w:t>Executive Director- Human Resources and Compliance</w:t>
      </w:r>
    </w:p>
    <w:p w14:paraId="2E6B517E" w14:textId="67C4F91F" w:rsidR="00C20029" w:rsidRDefault="00C20029" w:rsidP="0099562E">
      <w:pPr>
        <w:pStyle w:val="NoSpacing"/>
        <w:ind w:firstLine="720"/>
      </w:pPr>
      <w:r>
        <w:t>Evargas@avala.com</w:t>
      </w:r>
    </w:p>
    <w:p w14:paraId="7BD85263" w14:textId="77777777" w:rsidR="00607783" w:rsidRDefault="00607783" w:rsidP="00607783">
      <w:pPr>
        <w:pStyle w:val="xmsonormal"/>
        <w:spacing w:before="0" w:beforeAutospacing="0" w:after="0" w:afterAutospacing="0"/>
        <w:rPr>
          <w:rFonts w:ascii="Aptos" w:hAnsi="Aptos"/>
          <w:color w:val="000000"/>
          <w:sz w:val="22"/>
          <w:szCs w:val="22"/>
        </w:rPr>
      </w:pPr>
    </w:p>
    <w:p w14:paraId="4DAF60FE" w14:textId="77777777" w:rsidR="0099562E" w:rsidRPr="007545C7" w:rsidRDefault="0099562E" w:rsidP="0099562E">
      <w:pPr>
        <w:pStyle w:val="NoSpacing"/>
        <w:ind w:firstLine="720"/>
        <w:rPr>
          <w:b/>
          <w:bCs/>
          <w:color w:val="00B0F0"/>
        </w:rPr>
      </w:pPr>
      <w:r w:rsidRPr="007545C7">
        <w:rPr>
          <w:b/>
          <w:bCs/>
          <w:color w:val="00B0F0"/>
        </w:rPr>
        <w:t>Ryan Lesaichere, CRNA</w:t>
      </w:r>
    </w:p>
    <w:p w14:paraId="5A8AE13B" w14:textId="4311B4BC" w:rsidR="008A755C" w:rsidRPr="008A755C" w:rsidRDefault="0099562E" w:rsidP="008A755C">
      <w:pPr>
        <w:pStyle w:val="NoSpacing"/>
        <w:ind w:firstLine="720"/>
      </w:pPr>
      <w:r w:rsidRPr="008A755C">
        <w:t>Chief CRNA</w:t>
      </w:r>
      <w:r w:rsidR="008A755C" w:rsidRPr="008A755C">
        <w:tab/>
      </w:r>
    </w:p>
    <w:p w14:paraId="1CEF6C2D" w14:textId="193DCAD0" w:rsidR="008A755C" w:rsidRPr="008A755C" w:rsidRDefault="008A755C" w:rsidP="008A755C">
      <w:pPr>
        <w:pStyle w:val="NoSpacing"/>
        <w:ind w:firstLine="720"/>
      </w:pPr>
      <w:hyperlink r:id="rId5" w:history="1">
        <w:r w:rsidRPr="00B87F1B">
          <w:rPr>
            <w:rStyle w:val="Hyperlink"/>
          </w:rPr>
          <w:t>Rlesaicherre@avala.com</w:t>
        </w:r>
      </w:hyperlink>
    </w:p>
    <w:p w14:paraId="04084E45" w14:textId="2815C8B9" w:rsidR="0099562E" w:rsidRDefault="0099562E" w:rsidP="00607783">
      <w:pPr>
        <w:pStyle w:val="xmsonormal"/>
        <w:spacing w:before="0" w:beforeAutospacing="0" w:after="0" w:afterAutospacing="0"/>
        <w:rPr>
          <w:rFonts w:ascii="Aptos" w:hAnsi="Aptos"/>
          <w:color w:val="000000"/>
          <w:sz w:val="22"/>
          <w:szCs w:val="22"/>
        </w:rPr>
      </w:pPr>
    </w:p>
    <w:p w14:paraId="3EA8E1C3" w14:textId="252165FD" w:rsidR="0099562E" w:rsidRPr="007545C7" w:rsidRDefault="0099562E" w:rsidP="0099562E">
      <w:pPr>
        <w:pStyle w:val="NoSpacing"/>
        <w:rPr>
          <w:b/>
          <w:bCs/>
          <w:sz w:val="28"/>
          <w:szCs w:val="28"/>
        </w:rPr>
      </w:pPr>
      <w:r w:rsidRPr="007545C7">
        <w:rPr>
          <w:b/>
          <w:bCs/>
          <w:sz w:val="28"/>
          <w:szCs w:val="28"/>
        </w:rPr>
        <w:t>Clinical Site Coordinator</w:t>
      </w:r>
    </w:p>
    <w:p w14:paraId="6FE9D11A" w14:textId="2ABD664A" w:rsidR="0099562E" w:rsidRPr="007545C7" w:rsidRDefault="0099562E" w:rsidP="0099562E">
      <w:pPr>
        <w:pStyle w:val="NoSpacing"/>
        <w:ind w:firstLine="720"/>
        <w:rPr>
          <w:b/>
          <w:bCs/>
          <w:color w:val="00B0F0"/>
        </w:rPr>
      </w:pPr>
      <w:r w:rsidRPr="007545C7">
        <w:rPr>
          <w:b/>
          <w:bCs/>
          <w:color w:val="00B0F0"/>
        </w:rPr>
        <w:t>Chelsea Yoder, CRNA</w:t>
      </w:r>
    </w:p>
    <w:p w14:paraId="7807B56C" w14:textId="77777777" w:rsidR="0099562E" w:rsidRDefault="0099562E" w:rsidP="0099562E">
      <w:pPr>
        <w:pStyle w:val="NoSpacing"/>
        <w:ind w:firstLine="720"/>
      </w:pPr>
      <w:r>
        <w:t>(678) 699-5775</w:t>
      </w:r>
    </w:p>
    <w:p w14:paraId="5AC7EE7D" w14:textId="611FF0A2" w:rsidR="0099562E" w:rsidRDefault="0099562E" w:rsidP="0099562E">
      <w:pPr>
        <w:pStyle w:val="NoSpacing"/>
        <w:ind w:firstLine="720"/>
      </w:pPr>
      <w:hyperlink r:id="rId6" w:history="1">
        <w:r w:rsidRPr="00B87F1B">
          <w:rPr>
            <w:rStyle w:val="Hyperlink"/>
          </w:rPr>
          <w:t>Chelseaghagan@gmail.com</w:t>
        </w:r>
      </w:hyperlink>
    </w:p>
    <w:p w14:paraId="725589A7" w14:textId="43150DCC" w:rsidR="0099562E" w:rsidRDefault="0099562E" w:rsidP="00607783">
      <w:pPr>
        <w:pStyle w:val="xmsonormal"/>
        <w:spacing w:before="0" w:beforeAutospacing="0" w:after="0" w:afterAutospacing="0"/>
        <w:rPr>
          <w:rFonts w:ascii="Aptos" w:hAnsi="Aptos"/>
          <w:color w:val="000000"/>
          <w:sz w:val="22"/>
          <w:szCs w:val="22"/>
        </w:rPr>
      </w:pPr>
    </w:p>
    <w:p w14:paraId="17B5BD88" w14:textId="77777777" w:rsidR="00607783" w:rsidRDefault="00607783" w:rsidP="00607783">
      <w:pPr>
        <w:pStyle w:val="xmsonormal"/>
        <w:spacing w:before="0" w:beforeAutospacing="0" w:after="0" w:afterAutospacing="0"/>
        <w:rPr>
          <w:rFonts w:ascii="Aptos" w:hAnsi="Aptos"/>
          <w:color w:val="000000"/>
          <w:sz w:val="22"/>
          <w:szCs w:val="22"/>
        </w:rPr>
      </w:pPr>
    </w:p>
    <w:p w14:paraId="7669FE89" w14:textId="747DBF63" w:rsidR="00607783" w:rsidRPr="007545C7" w:rsidRDefault="00607783" w:rsidP="00607783">
      <w:pPr>
        <w:pStyle w:val="xmsonormal"/>
        <w:spacing w:before="0" w:beforeAutospacing="0" w:after="0" w:afterAutospacing="0"/>
        <w:rPr>
          <w:rFonts w:ascii="Aptos" w:hAnsi="Aptos"/>
          <w:b/>
          <w:bCs/>
          <w:color w:val="000000"/>
          <w:sz w:val="28"/>
          <w:szCs w:val="28"/>
        </w:rPr>
      </w:pPr>
      <w:r w:rsidRPr="007545C7">
        <w:rPr>
          <w:rFonts w:ascii="Aptos" w:hAnsi="Aptos"/>
          <w:b/>
          <w:bCs/>
          <w:color w:val="000000"/>
          <w:sz w:val="28"/>
          <w:szCs w:val="28"/>
        </w:rPr>
        <w:t>Onboarding Process</w:t>
      </w:r>
    </w:p>
    <w:p w14:paraId="351C3633" w14:textId="77777777" w:rsidR="007545C7" w:rsidRDefault="0099562E" w:rsidP="007545C7">
      <w:pPr>
        <w:pStyle w:val="xmsonormal"/>
        <w:numPr>
          <w:ilvl w:val="0"/>
          <w:numId w:val="1"/>
        </w:numPr>
        <w:spacing w:before="0" w:beforeAutospacing="0" w:after="0" w:afterAutospacing="0"/>
        <w:rPr>
          <w:rFonts w:ascii="Aptos" w:hAnsi="Aptos"/>
          <w:color w:val="000000"/>
          <w:sz w:val="22"/>
          <w:szCs w:val="22"/>
        </w:rPr>
      </w:pPr>
      <w:r>
        <w:rPr>
          <w:rFonts w:ascii="Aptos" w:hAnsi="Aptos"/>
          <w:color w:val="000000"/>
          <w:sz w:val="22"/>
          <w:szCs w:val="22"/>
        </w:rPr>
        <w:t xml:space="preserve">Once you receive notice </w:t>
      </w:r>
      <w:r w:rsidR="008A755C">
        <w:rPr>
          <w:rFonts w:ascii="Aptos" w:hAnsi="Aptos"/>
          <w:color w:val="000000"/>
          <w:sz w:val="22"/>
          <w:szCs w:val="22"/>
        </w:rPr>
        <w:t xml:space="preserve">of </w:t>
      </w:r>
      <w:r>
        <w:rPr>
          <w:rFonts w:ascii="Aptos" w:hAnsi="Aptos"/>
          <w:color w:val="000000"/>
          <w:sz w:val="22"/>
          <w:szCs w:val="22"/>
        </w:rPr>
        <w:t>assign</w:t>
      </w:r>
      <w:r w:rsidR="008A755C">
        <w:rPr>
          <w:rFonts w:ascii="Aptos" w:hAnsi="Aptos"/>
          <w:color w:val="000000"/>
          <w:sz w:val="22"/>
          <w:szCs w:val="22"/>
        </w:rPr>
        <w:t>ment</w:t>
      </w:r>
      <w:r>
        <w:rPr>
          <w:rFonts w:ascii="Aptos" w:hAnsi="Aptos"/>
          <w:color w:val="000000"/>
          <w:sz w:val="22"/>
          <w:szCs w:val="22"/>
        </w:rPr>
        <w:t xml:space="preserve"> to AVALA Hospital, text </w:t>
      </w:r>
      <w:r w:rsidRPr="00C20029">
        <w:rPr>
          <w:rFonts w:ascii="Aptos" w:hAnsi="Aptos"/>
          <w:b/>
          <w:bCs/>
          <w:color w:val="000000"/>
          <w:sz w:val="22"/>
          <w:szCs w:val="22"/>
        </w:rPr>
        <w:t>Chelsea Yoder</w:t>
      </w:r>
      <w:r w:rsidR="008A755C">
        <w:rPr>
          <w:rFonts w:ascii="Aptos" w:hAnsi="Aptos"/>
          <w:color w:val="000000"/>
          <w:sz w:val="22"/>
          <w:szCs w:val="22"/>
        </w:rPr>
        <w:t xml:space="preserve"> to g</w:t>
      </w:r>
      <w:r>
        <w:rPr>
          <w:rFonts w:ascii="Aptos" w:hAnsi="Aptos"/>
          <w:color w:val="000000"/>
          <w:sz w:val="22"/>
          <w:szCs w:val="22"/>
        </w:rPr>
        <w:t>ive</w:t>
      </w:r>
      <w:r w:rsidR="008A755C">
        <w:rPr>
          <w:rFonts w:ascii="Aptos" w:hAnsi="Aptos"/>
          <w:color w:val="000000"/>
          <w:sz w:val="22"/>
          <w:szCs w:val="22"/>
        </w:rPr>
        <w:t xml:space="preserve"> </w:t>
      </w:r>
      <w:r>
        <w:rPr>
          <w:rFonts w:ascii="Aptos" w:hAnsi="Aptos"/>
          <w:color w:val="000000"/>
          <w:sz w:val="22"/>
          <w:szCs w:val="22"/>
        </w:rPr>
        <w:t xml:space="preserve">her your name and start date. As a backup, </w:t>
      </w:r>
      <w:r w:rsidR="008A755C">
        <w:rPr>
          <w:rFonts w:ascii="Aptos" w:hAnsi="Aptos"/>
          <w:color w:val="000000"/>
          <w:sz w:val="22"/>
          <w:szCs w:val="22"/>
        </w:rPr>
        <w:t xml:space="preserve">send her an </w:t>
      </w:r>
      <w:r>
        <w:rPr>
          <w:rFonts w:ascii="Aptos" w:hAnsi="Aptos"/>
          <w:color w:val="000000"/>
          <w:sz w:val="22"/>
          <w:szCs w:val="22"/>
        </w:rPr>
        <w:t xml:space="preserve">email </w:t>
      </w:r>
      <w:r w:rsidR="008A755C">
        <w:rPr>
          <w:rFonts w:ascii="Aptos" w:hAnsi="Aptos"/>
          <w:color w:val="000000"/>
          <w:sz w:val="22"/>
          <w:szCs w:val="22"/>
        </w:rPr>
        <w:t>with the same information</w:t>
      </w:r>
      <w:r>
        <w:rPr>
          <w:rFonts w:ascii="Aptos" w:hAnsi="Aptos"/>
          <w:color w:val="000000"/>
          <w:sz w:val="22"/>
          <w:szCs w:val="22"/>
        </w:rPr>
        <w:t>.</w:t>
      </w:r>
    </w:p>
    <w:p w14:paraId="5C9A8472" w14:textId="16581C72" w:rsidR="007545C7" w:rsidRDefault="007545C7" w:rsidP="007545C7">
      <w:pPr>
        <w:pStyle w:val="xmsonormal"/>
        <w:numPr>
          <w:ilvl w:val="0"/>
          <w:numId w:val="1"/>
        </w:numPr>
        <w:spacing w:before="0" w:beforeAutospacing="0" w:after="0" w:afterAutospacing="0"/>
        <w:rPr>
          <w:rFonts w:ascii="Aptos" w:hAnsi="Aptos"/>
          <w:color w:val="000000"/>
          <w:sz w:val="22"/>
          <w:szCs w:val="22"/>
        </w:rPr>
      </w:pPr>
      <w:r>
        <w:rPr>
          <w:rFonts w:ascii="Aptos" w:hAnsi="Aptos"/>
          <w:color w:val="000000"/>
          <w:sz w:val="22"/>
          <w:szCs w:val="22"/>
        </w:rPr>
        <w:t>C</w:t>
      </w:r>
      <w:r w:rsidR="0099562E">
        <w:rPr>
          <w:rFonts w:ascii="Aptos" w:hAnsi="Aptos"/>
          <w:color w:val="000000"/>
          <w:sz w:val="22"/>
          <w:szCs w:val="22"/>
        </w:rPr>
        <w:t xml:space="preserve">omplete the </w:t>
      </w:r>
      <w:r w:rsidR="0099562E" w:rsidRPr="008A755C">
        <w:rPr>
          <w:rFonts w:ascii="Aptos" w:hAnsi="Aptos"/>
          <w:b/>
          <w:bCs/>
          <w:color w:val="000000"/>
          <w:sz w:val="22"/>
          <w:szCs w:val="22"/>
        </w:rPr>
        <w:t xml:space="preserve">Student Onboarding </w:t>
      </w:r>
      <w:r w:rsidR="008A755C" w:rsidRPr="008A755C">
        <w:rPr>
          <w:rFonts w:ascii="Aptos" w:hAnsi="Aptos"/>
          <w:b/>
          <w:bCs/>
          <w:color w:val="000000"/>
          <w:sz w:val="22"/>
          <w:szCs w:val="22"/>
        </w:rPr>
        <w:t>Document</w:t>
      </w:r>
      <w:r w:rsidR="0099562E">
        <w:rPr>
          <w:rFonts w:ascii="Aptos" w:hAnsi="Aptos"/>
          <w:color w:val="000000"/>
          <w:sz w:val="22"/>
          <w:szCs w:val="22"/>
        </w:rPr>
        <w:t xml:space="preserve"> </w:t>
      </w:r>
      <w:r w:rsidR="008A755C">
        <w:rPr>
          <w:rFonts w:ascii="Aptos" w:hAnsi="Aptos"/>
          <w:color w:val="000000"/>
          <w:sz w:val="22"/>
          <w:szCs w:val="22"/>
        </w:rPr>
        <w:t xml:space="preserve">(located in the LSU online clinical site handbook) </w:t>
      </w:r>
      <w:r w:rsidR="0099562E">
        <w:rPr>
          <w:rFonts w:ascii="Aptos" w:hAnsi="Aptos"/>
          <w:color w:val="000000"/>
          <w:sz w:val="22"/>
          <w:szCs w:val="22"/>
        </w:rPr>
        <w:t xml:space="preserve">and email this to </w:t>
      </w:r>
      <w:r w:rsidR="0099562E" w:rsidRPr="00C20029">
        <w:rPr>
          <w:rFonts w:ascii="Aptos" w:hAnsi="Aptos"/>
          <w:b/>
          <w:bCs/>
          <w:color w:val="000000"/>
          <w:sz w:val="22"/>
          <w:szCs w:val="22"/>
        </w:rPr>
        <w:t>Eddy Vargas</w:t>
      </w:r>
      <w:r w:rsidR="0099562E">
        <w:rPr>
          <w:rFonts w:ascii="Aptos" w:hAnsi="Aptos"/>
          <w:color w:val="000000"/>
          <w:sz w:val="22"/>
          <w:szCs w:val="22"/>
        </w:rPr>
        <w:t xml:space="preserve">, executive director HR. </w:t>
      </w:r>
      <w:r>
        <w:rPr>
          <w:rFonts w:ascii="Aptos" w:hAnsi="Aptos"/>
          <w:color w:val="000000"/>
          <w:sz w:val="22"/>
          <w:szCs w:val="22"/>
        </w:rPr>
        <w:t xml:space="preserve">Within the email, let him know when your first day will be and what time and place to meet for orientation. You will have to get your </w:t>
      </w:r>
      <w:r w:rsidRPr="007545C7">
        <w:rPr>
          <w:rFonts w:ascii="Aptos" w:hAnsi="Aptos"/>
          <w:b/>
          <w:bCs/>
          <w:color w:val="000000"/>
          <w:sz w:val="22"/>
          <w:szCs w:val="22"/>
        </w:rPr>
        <w:t>badge</w:t>
      </w:r>
      <w:r>
        <w:rPr>
          <w:rFonts w:ascii="Aptos" w:hAnsi="Aptos"/>
          <w:color w:val="000000"/>
          <w:sz w:val="22"/>
          <w:szCs w:val="22"/>
        </w:rPr>
        <w:t xml:space="preserve"> and do a course in </w:t>
      </w:r>
      <w:r w:rsidRPr="007545C7">
        <w:rPr>
          <w:rFonts w:ascii="Aptos" w:hAnsi="Aptos"/>
          <w:b/>
          <w:bCs/>
          <w:color w:val="000000"/>
          <w:sz w:val="22"/>
          <w:szCs w:val="22"/>
        </w:rPr>
        <w:t>HealthStream</w:t>
      </w:r>
      <w:r>
        <w:rPr>
          <w:rFonts w:ascii="Aptos" w:hAnsi="Aptos"/>
          <w:color w:val="000000"/>
          <w:sz w:val="22"/>
          <w:szCs w:val="22"/>
        </w:rPr>
        <w:t xml:space="preserve"> which should take about an hour to do. </w:t>
      </w:r>
    </w:p>
    <w:p w14:paraId="2DC568CD" w14:textId="77777777" w:rsidR="007545C7" w:rsidRDefault="007545C7" w:rsidP="007545C7">
      <w:pPr>
        <w:pStyle w:val="xmsonormal"/>
        <w:spacing w:before="0" w:beforeAutospacing="0" w:after="0" w:afterAutospacing="0"/>
        <w:rPr>
          <w:rFonts w:ascii="Aptos" w:hAnsi="Aptos"/>
          <w:color w:val="000000"/>
          <w:sz w:val="22"/>
          <w:szCs w:val="22"/>
        </w:rPr>
      </w:pPr>
    </w:p>
    <w:p w14:paraId="0CE44061" w14:textId="77777777" w:rsidR="007545C7" w:rsidRDefault="007545C7" w:rsidP="007545C7">
      <w:pPr>
        <w:pStyle w:val="xmsonormal"/>
        <w:spacing w:before="0" w:beforeAutospacing="0" w:after="0" w:afterAutospacing="0"/>
        <w:rPr>
          <w:rFonts w:ascii="Aptos" w:hAnsi="Aptos"/>
          <w:color w:val="000000"/>
        </w:rPr>
      </w:pPr>
      <w:r>
        <w:rPr>
          <w:rFonts w:ascii="Aptos" w:hAnsi="Aptos"/>
          <w:color w:val="000000"/>
          <w:sz w:val="22"/>
          <w:szCs w:val="22"/>
        </w:rPr>
        <w:t> </w:t>
      </w:r>
    </w:p>
    <w:p w14:paraId="589937CE" w14:textId="19A72B82" w:rsidR="0099562E" w:rsidRPr="007545C7" w:rsidRDefault="007545C7" w:rsidP="00607783">
      <w:pPr>
        <w:pStyle w:val="xmsonormal"/>
        <w:spacing w:before="0" w:beforeAutospacing="0" w:after="0" w:afterAutospacing="0"/>
        <w:rPr>
          <w:rFonts w:ascii="Aptos" w:hAnsi="Aptos"/>
          <w:color w:val="000000"/>
          <w:sz w:val="28"/>
          <w:szCs w:val="28"/>
        </w:rPr>
      </w:pPr>
      <w:r w:rsidRPr="007545C7">
        <w:rPr>
          <w:rFonts w:ascii="Aptos" w:hAnsi="Aptos"/>
          <w:b/>
          <w:bCs/>
          <w:color w:val="000000"/>
          <w:sz w:val="28"/>
          <w:szCs w:val="28"/>
        </w:rPr>
        <w:t xml:space="preserve">Surgical </w:t>
      </w:r>
      <w:r w:rsidR="008A755C" w:rsidRPr="007545C7">
        <w:rPr>
          <w:rFonts w:ascii="Aptos" w:hAnsi="Aptos"/>
          <w:b/>
          <w:bCs/>
          <w:color w:val="000000"/>
          <w:sz w:val="28"/>
          <w:szCs w:val="28"/>
        </w:rPr>
        <w:t>S</w:t>
      </w:r>
      <w:r w:rsidR="0099562E" w:rsidRPr="007545C7">
        <w:rPr>
          <w:rFonts w:ascii="Aptos" w:hAnsi="Aptos"/>
          <w:b/>
          <w:bCs/>
          <w:color w:val="000000"/>
          <w:sz w:val="28"/>
          <w:szCs w:val="28"/>
        </w:rPr>
        <w:t xml:space="preserve">ervices </w:t>
      </w:r>
    </w:p>
    <w:p w14:paraId="1D70C05D" w14:textId="6A0F3B07" w:rsidR="0099562E" w:rsidRDefault="0099562E" w:rsidP="00607783">
      <w:pPr>
        <w:pStyle w:val="xmsonormal"/>
        <w:spacing w:before="0" w:beforeAutospacing="0" w:after="0" w:afterAutospacing="0"/>
        <w:rPr>
          <w:rFonts w:ascii="Aptos" w:hAnsi="Aptos"/>
          <w:color w:val="000000"/>
          <w:sz w:val="22"/>
          <w:szCs w:val="22"/>
        </w:rPr>
      </w:pPr>
      <w:r>
        <w:rPr>
          <w:rFonts w:ascii="Aptos" w:hAnsi="Aptos"/>
          <w:color w:val="000000"/>
          <w:sz w:val="22"/>
          <w:szCs w:val="22"/>
        </w:rPr>
        <w:t>Knee art</w:t>
      </w:r>
      <w:r w:rsidR="008A755C">
        <w:rPr>
          <w:rFonts w:ascii="Aptos" w:hAnsi="Aptos"/>
          <w:color w:val="000000"/>
          <w:sz w:val="22"/>
          <w:szCs w:val="22"/>
        </w:rPr>
        <w:t>h</w:t>
      </w:r>
      <w:r>
        <w:rPr>
          <w:rFonts w:ascii="Aptos" w:hAnsi="Aptos"/>
          <w:color w:val="000000"/>
          <w:sz w:val="22"/>
          <w:szCs w:val="22"/>
        </w:rPr>
        <w:t>roscopy and replacement</w:t>
      </w:r>
    </w:p>
    <w:p w14:paraId="6FC30355" w14:textId="60B172B2" w:rsidR="008A755C" w:rsidRDefault="008A755C" w:rsidP="00607783">
      <w:pPr>
        <w:pStyle w:val="xmsonormal"/>
        <w:spacing w:before="0" w:beforeAutospacing="0" w:after="0" w:afterAutospacing="0"/>
        <w:rPr>
          <w:rFonts w:ascii="Aptos" w:hAnsi="Aptos"/>
          <w:color w:val="000000"/>
          <w:sz w:val="22"/>
          <w:szCs w:val="22"/>
        </w:rPr>
      </w:pPr>
      <w:r>
        <w:rPr>
          <w:rFonts w:ascii="Aptos" w:hAnsi="Aptos"/>
          <w:color w:val="000000"/>
          <w:sz w:val="22"/>
          <w:szCs w:val="22"/>
        </w:rPr>
        <w:t>Hip arthroscopy and replacement</w:t>
      </w:r>
    </w:p>
    <w:p w14:paraId="32B3B30E" w14:textId="3FF74028" w:rsidR="0099562E" w:rsidRDefault="0099562E" w:rsidP="00607783">
      <w:pPr>
        <w:pStyle w:val="xmsonormal"/>
        <w:spacing w:before="0" w:beforeAutospacing="0" w:after="0" w:afterAutospacing="0"/>
        <w:rPr>
          <w:rFonts w:ascii="Aptos" w:hAnsi="Aptos"/>
          <w:color w:val="000000"/>
          <w:sz w:val="22"/>
          <w:szCs w:val="22"/>
        </w:rPr>
      </w:pPr>
      <w:r>
        <w:rPr>
          <w:rFonts w:ascii="Aptos" w:hAnsi="Aptos"/>
          <w:color w:val="000000"/>
          <w:sz w:val="22"/>
          <w:szCs w:val="22"/>
        </w:rPr>
        <w:t>Shoulder arthroscopy</w:t>
      </w:r>
    </w:p>
    <w:p w14:paraId="3E064179" w14:textId="048C88E4" w:rsidR="0099562E" w:rsidRDefault="0099562E" w:rsidP="00607783">
      <w:pPr>
        <w:pStyle w:val="xmsonormal"/>
        <w:spacing w:before="0" w:beforeAutospacing="0" w:after="0" w:afterAutospacing="0"/>
        <w:rPr>
          <w:rFonts w:ascii="Aptos" w:hAnsi="Aptos"/>
          <w:color w:val="000000"/>
          <w:sz w:val="22"/>
          <w:szCs w:val="22"/>
        </w:rPr>
      </w:pPr>
      <w:r>
        <w:rPr>
          <w:rFonts w:ascii="Aptos" w:hAnsi="Aptos"/>
          <w:color w:val="000000"/>
          <w:sz w:val="22"/>
          <w:szCs w:val="22"/>
        </w:rPr>
        <w:t>Spine surgery</w:t>
      </w:r>
    </w:p>
    <w:p w14:paraId="3939C25F" w14:textId="62BF8B33" w:rsidR="0099562E" w:rsidRDefault="0099562E" w:rsidP="00607783">
      <w:pPr>
        <w:pStyle w:val="xmsonormal"/>
        <w:spacing w:before="0" w:beforeAutospacing="0" w:after="0" w:afterAutospacing="0"/>
        <w:rPr>
          <w:rFonts w:ascii="Aptos" w:hAnsi="Aptos"/>
          <w:color w:val="000000"/>
          <w:sz w:val="22"/>
          <w:szCs w:val="22"/>
        </w:rPr>
      </w:pPr>
      <w:r>
        <w:rPr>
          <w:rFonts w:ascii="Aptos" w:hAnsi="Aptos"/>
          <w:color w:val="000000"/>
          <w:sz w:val="22"/>
          <w:szCs w:val="22"/>
        </w:rPr>
        <w:t>Anesthesia for pain injections</w:t>
      </w:r>
    </w:p>
    <w:p w14:paraId="7C6041ED" w14:textId="222537F8" w:rsidR="0099562E" w:rsidRDefault="0099562E" w:rsidP="00607783">
      <w:pPr>
        <w:pStyle w:val="xmsonormal"/>
        <w:spacing w:before="0" w:beforeAutospacing="0" w:after="0" w:afterAutospacing="0"/>
        <w:rPr>
          <w:rFonts w:ascii="Aptos" w:hAnsi="Aptos"/>
          <w:color w:val="000000"/>
          <w:sz w:val="22"/>
          <w:szCs w:val="22"/>
        </w:rPr>
      </w:pPr>
      <w:r>
        <w:rPr>
          <w:rFonts w:ascii="Aptos" w:hAnsi="Aptos"/>
          <w:color w:val="000000"/>
          <w:sz w:val="22"/>
          <w:szCs w:val="22"/>
        </w:rPr>
        <w:t>Hand surgery</w:t>
      </w:r>
    </w:p>
    <w:p w14:paraId="36AFF5E4" w14:textId="34EADA1E" w:rsidR="0099562E" w:rsidRDefault="0099562E" w:rsidP="00607783">
      <w:pPr>
        <w:pStyle w:val="xmsonormal"/>
        <w:spacing w:before="0" w:beforeAutospacing="0" w:after="0" w:afterAutospacing="0"/>
        <w:rPr>
          <w:rFonts w:ascii="Aptos" w:hAnsi="Aptos"/>
          <w:color w:val="000000"/>
          <w:sz w:val="22"/>
          <w:szCs w:val="22"/>
        </w:rPr>
      </w:pPr>
      <w:r>
        <w:rPr>
          <w:rFonts w:ascii="Aptos" w:hAnsi="Aptos"/>
          <w:color w:val="000000"/>
          <w:sz w:val="22"/>
          <w:szCs w:val="22"/>
        </w:rPr>
        <w:t xml:space="preserve">Foot and </w:t>
      </w:r>
      <w:r w:rsidR="008A755C">
        <w:rPr>
          <w:rFonts w:ascii="Aptos" w:hAnsi="Aptos"/>
          <w:color w:val="000000"/>
          <w:sz w:val="22"/>
          <w:szCs w:val="22"/>
        </w:rPr>
        <w:t>a</w:t>
      </w:r>
      <w:r>
        <w:rPr>
          <w:rFonts w:ascii="Aptos" w:hAnsi="Aptos"/>
          <w:color w:val="000000"/>
          <w:sz w:val="22"/>
          <w:szCs w:val="22"/>
        </w:rPr>
        <w:t>nkle</w:t>
      </w:r>
      <w:r w:rsidR="008A755C">
        <w:rPr>
          <w:rFonts w:ascii="Aptos" w:hAnsi="Aptos"/>
          <w:color w:val="000000"/>
          <w:sz w:val="22"/>
          <w:szCs w:val="22"/>
        </w:rPr>
        <w:t xml:space="preserve"> surgery</w:t>
      </w:r>
    </w:p>
    <w:p w14:paraId="4346FAAB" w14:textId="77777777" w:rsidR="0099562E" w:rsidRDefault="0099562E" w:rsidP="00607783">
      <w:pPr>
        <w:pStyle w:val="xmsonormal"/>
        <w:spacing w:before="0" w:beforeAutospacing="0" w:after="0" w:afterAutospacing="0"/>
        <w:rPr>
          <w:rFonts w:ascii="Aptos" w:hAnsi="Aptos"/>
          <w:color w:val="000000"/>
          <w:sz w:val="22"/>
          <w:szCs w:val="22"/>
        </w:rPr>
      </w:pPr>
    </w:p>
    <w:p w14:paraId="41BB2E21" w14:textId="07C3475B" w:rsidR="007545C7" w:rsidRDefault="007545C7" w:rsidP="00607783">
      <w:pPr>
        <w:pStyle w:val="xmsonormal"/>
        <w:spacing w:before="0" w:beforeAutospacing="0" w:after="0" w:afterAutospacing="0"/>
        <w:rPr>
          <w:rFonts w:ascii="Aptos" w:hAnsi="Aptos"/>
          <w:color w:val="000000"/>
          <w:sz w:val="22"/>
          <w:szCs w:val="22"/>
        </w:rPr>
      </w:pPr>
      <w:r>
        <w:rPr>
          <w:rFonts w:ascii="Aptos" w:hAnsi="Aptos"/>
          <w:color w:val="000000"/>
          <w:sz w:val="22"/>
          <w:szCs w:val="22"/>
        </w:rPr>
        <w:lastRenderedPageBreak/>
        <w:t xml:space="preserve">Be prepared to perform and discuss the following: </w:t>
      </w:r>
    </w:p>
    <w:p w14:paraId="36F5190C" w14:textId="77777777" w:rsidR="007545C7" w:rsidRDefault="0099562E" w:rsidP="00607783">
      <w:pPr>
        <w:pStyle w:val="xmsonormal"/>
        <w:spacing w:before="0" w:beforeAutospacing="0" w:after="0" w:afterAutospacing="0"/>
        <w:rPr>
          <w:rFonts w:ascii="Aptos" w:hAnsi="Aptos"/>
          <w:color w:val="000000"/>
          <w:sz w:val="22"/>
          <w:szCs w:val="22"/>
        </w:rPr>
      </w:pPr>
      <w:r>
        <w:rPr>
          <w:rFonts w:ascii="Aptos" w:hAnsi="Aptos"/>
          <w:color w:val="000000"/>
          <w:sz w:val="22"/>
          <w:szCs w:val="22"/>
        </w:rPr>
        <w:t>interscalene, supraclavicular, infraclavicular, and axillary brachial plexus blocks</w:t>
      </w:r>
    </w:p>
    <w:p w14:paraId="1FBC5690" w14:textId="77777777" w:rsidR="007545C7" w:rsidRDefault="007545C7" w:rsidP="00607783">
      <w:pPr>
        <w:pStyle w:val="xmsonormal"/>
        <w:spacing w:before="0" w:beforeAutospacing="0" w:after="0" w:afterAutospacing="0"/>
        <w:rPr>
          <w:rFonts w:ascii="Aptos" w:hAnsi="Aptos"/>
          <w:color w:val="000000"/>
          <w:sz w:val="22"/>
          <w:szCs w:val="22"/>
        </w:rPr>
      </w:pPr>
      <w:r>
        <w:rPr>
          <w:rFonts w:ascii="Aptos" w:hAnsi="Aptos"/>
          <w:color w:val="000000"/>
          <w:sz w:val="22"/>
          <w:szCs w:val="22"/>
        </w:rPr>
        <w:t>F</w:t>
      </w:r>
      <w:r w:rsidR="008A755C">
        <w:rPr>
          <w:rFonts w:ascii="Aptos" w:hAnsi="Aptos"/>
          <w:color w:val="000000"/>
          <w:sz w:val="22"/>
          <w:szCs w:val="22"/>
        </w:rPr>
        <w:t xml:space="preserve">ascia </w:t>
      </w:r>
      <w:proofErr w:type="spellStart"/>
      <w:r w:rsidR="008A755C">
        <w:rPr>
          <w:rFonts w:ascii="Aptos" w:hAnsi="Aptos"/>
          <w:color w:val="000000"/>
          <w:sz w:val="22"/>
          <w:szCs w:val="22"/>
        </w:rPr>
        <w:t>iliaca</w:t>
      </w:r>
      <w:proofErr w:type="spellEnd"/>
      <w:r w:rsidR="008A755C">
        <w:rPr>
          <w:rFonts w:ascii="Aptos" w:hAnsi="Aptos"/>
          <w:color w:val="000000"/>
          <w:sz w:val="22"/>
          <w:szCs w:val="22"/>
        </w:rPr>
        <w:t xml:space="preserve">, PENG, adductor canal and popliteal fossa blocks. </w:t>
      </w:r>
    </w:p>
    <w:p w14:paraId="307A660B" w14:textId="77777777" w:rsidR="007545C7" w:rsidRDefault="007545C7" w:rsidP="00607783">
      <w:pPr>
        <w:pStyle w:val="xmsonormal"/>
        <w:spacing w:before="0" w:beforeAutospacing="0" w:after="0" w:afterAutospacing="0"/>
        <w:rPr>
          <w:rFonts w:ascii="Aptos" w:hAnsi="Aptos"/>
          <w:color w:val="000000"/>
          <w:sz w:val="22"/>
          <w:szCs w:val="22"/>
        </w:rPr>
      </w:pPr>
    </w:p>
    <w:p w14:paraId="6A7FAFCA" w14:textId="16F4945C" w:rsidR="0099562E" w:rsidRDefault="008A755C" w:rsidP="00607783">
      <w:pPr>
        <w:pStyle w:val="xmsonormal"/>
        <w:spacing w:before="0" w:beforeAutospacing="0" w:after="0" w:afterAutospacing="0"/>
        <w:rPr>
          <w:rFonts w:ascii="Aptos" w:hAnsi="Aptos"/>
          <w:color w:val="000000"/>
          <w:sz w:val="22"/>
          <w:szCs w:val="22"/>
        </w:rPr>
      </w:pPr>
      <w:r>
        <w:rPr>
          <w:rFonts w:ascii="Aptos" w:hAnsi="Aptos"/>
          <w:color w:val="000000"/>
          <w:sz w:val="22"/>
          <w:szCs w:val="22"/>
        </w:rPr>
        <w:t xml:space="preserve">AVALA uses Cerner for electronic health records which you will not need access to. Student documentation will be done under your preceptor that day. You will not have Pyxis access. AVALA is a </w:t>
      </w:r>
      <w:r w:rsidR="007545C7">
        <w:rPr>
          <w:rFonts w:ascii="Aptos" w:hAnsi="Aptos"/>
          <w:color w:val="000000"/>
          <w:sz w:val="22"/>
          <w:szCs w:val="22"/>
        </w:rPr>
        <w:t>fast-paced</w:t>
      </w:r>
      <w:r>
        <w:rPr>
          <w:rFonts w:ascii="Aptos" w:hAnsi="Aptos"/>
          <w:color w:val="000000"/>
          <w:sz w:val="22"/>
          <w:szCs w:val="22"/>
        </w:rPr>
        <w:t xml:space="preserve"> surgical center with many opportunities for USGRA experience. </w:t>
      </w:r>
      <w:r w:rsidR="007545C7">
        <w:rPr>
          <w:rFonts w:ascii="Aptos" w:hAnsi="Aptos"/>
          <w:color w:val="000000"/>
          <w:sz w:val="22"/>
          <w:szCs w:val="22"/>
        </w:rPr>
        <w:t>Stay organized and prepared.</w:t>
      </w:r>
    </w:p>
    <w:p w14:paraId="03E007D2" w14:textId="77777777" w:rsidR="00D166A8" w:rsidRDefault="00D166A8" w:rsidP="00607783">
      <w:pPr>
        <w:pStyle w:val="xmsonormal"/>
        <w:spacing w:before="0" w:beforeAutospacing="0" w:after="0" w:afterAutospacing="0"/>
        <w:rPr>
          <w:rFonts w:ascii="Aptos" w:hAnsi="Aptos"/>
          <w:color w:val="000000"/>
          <w:sz w:val="22"/>
          <w:szCs w:val="22"/>
        </w:rPr>
      </w:pPr>
    </w:p>
    <w:p w14:paraId="301E8098" w14:textId="16772875" w:rsidR="00D166A8" w:rsidRDefault="00D166A8" w:rsidP="00607783">
      <w:pPr>
        <w:pStyle w:val="xmsonormal"/>
        <w:spacing w:before="0" w:beforeAutospacing="0" w:after="0" w:afterAutospacing="0"/>
        <w:rPr>
          <w:rFonts w:ascii="Aptos" w:hAnsi="Aptos"/>
          <w:color w:val="000000"/>
          <w:sz w:val="22"/>
          <w:szCs w:val="22"/>
        </w:rPr>
      </w:pPr>
      <w:r>
        <w:rPr>
          <w:rFonts w:ascii="Aptos" w:hAnsi="Aptos"/>
          <w:color w:val="000000"/>
          <w:sz w:val="22"/>
          <w:szCs w:val="22"/>
        </w:rPr>
        <w:t xml:space="preserve">Review the Cerner charting form in the Clinical Site Handbook for help with HER documentation. Ther is also a link to a </w:t>
      </w:r>
      <w:proofErr w:type="spellStart"/>
      <w:r>
        <w:rPr>
          <w:rFonts w:ascii="Aptos" w:hAnsi="Aptos"/>
          <w:color w:val="000000"/>
          <w:sz w:val="22"/>
          <w:szCs w:val="22"/>
        </w:rPr>
        <w:t>Youtube</w:t>
      </w:r>
      <w:proofErr w:type="spellEnd"/>
      <w:r>
        <w:rPr>
          <w:rFonts w:ascii="Aptos" w:hAnsi="Aptos"/>
          <w:color w:val="000000"/>
          <w:sz w:val="22"/>
          <w:szCs w:val="22"/>
        </w:rPr>
        <w:t xml:space="preserve"> video on Cerner Charting on this form. </w:t>
      </w:r>
    </w:p>
    <w:p w14:paraId="65F7E680" w14:textId="4A7B0FB7" w:rsidR="00D166A8" w:rsidRDefault="00D166A8" w:rsidP="00607783">
      <w:pPr>
        <w:pStyle w:val="xmsonormal"/>
        <w:spacing w:before="0" w:beforeAutospacing="0" w:after="0" w:afterAutospacing="0"/>
        <w:rPr>
          <w:rFonts w:ascii="Aptos" w:hAnsi="Aptos"/>
          <w:color w:val="000000"/>
          <w:sz w:val="22"/>
          <w:szCs w:val="22"/>
        </w:rPr>
      </w:pPr>
      <w:r>
        <w:rPr>
          <w:rFonts w:ascii="Aptos" w:hAnsi="Aptos"/>
          <w:color w:val="000000"/>
          <w:sz w:val="22"/>
          <w:szCs w:val="22"/>
        </w:rPr>
        <w:t xml:space="preserve">If you notice anything that needs to be </w:t>
      </w:r>
      <w:proofErr w:type="gramStart"/>
      <w:r>
        <w:rPr>
          <w:rFonts w:ascii="Aptos" w:hAnsi="Aptos"/>
          <w:color w:val="000000"/>
          <w:sz w:val="22"/>
          <w:szCs w:val="22"/>
        </w:rPr>
        <w:t>updated</w:t>
      </w:r>
      <w:proofErr w:type="gramEnd"/>
      <w:r>
        <w:rPr>
          <w:rFonts w:ascii="Aptos" w:hAnsi="Aptos"/>
          <w:color w:val="000000"/>
          <w:sz w:val="22"/>
          <w:szCs w:val="22"/>
        </w:rPr>
        <w:t xml:space="preserve"> please email Ray Devlin at </w:t>
      </w:r>
      <w:hyperlink r:id="rId7" w:history="1">
        <w:r w:rsidRPr="001E0E3C">
          <w:rPr>
            <w:rStyle w:val="Hyperlink"/>
            <w:rFonts w:ascii="Aptos" w:hAnsi="Aptos"/>
            <w:sz w:val="22"/>
            <w:szCs w:val="22"/>
          </w:rPr>
          <w:t>rdevli@lsuhsc.edu</w:t>
        </w:r>
      </w:hyperlink>
    </w:p>
    <w:p w14:paraId="5F146976" w14:textId="77777777" w:rsidR="00D166A8" w:rsidRDefault="00D166A8" w:rsidP="00607783">
      <w:pPr>
        <w:pStyle w:val="xmsonormal"/>
        <w:spacing w:before="0" w:beforeAutospacing="0" w:after="0" w:afterAutospacing="0"/>
        <w:rPr>
          <w:rFonts w:ascii="Aptos" w:hAnsi="Aptos"/>
          <w:color w:val="000000"/>
          <w:sz w:val="22"/>
          <w:szCs w:val="22"/>
        </w:rPr>
      </w:pPr>
    </w:p>
    <w:p w14:paraId="2E8920BB" w14:textId="77777777" w:rsidR="00D166A8" w:rsidRDefault="00D166A8" w:rsidP="00607783">
      <w:pPr>
        <w:pStyle w:val="xmsonormal"/>
        <w:spacing w:before="0" w:beforeAutospacing="0" w:after="0" w:afterAutospacing="0"/>
        <w:rPr>
          <w:rFonts w:ascii="Aptos" w:hAnsi="Aptos"/>
          <w:color w:val="000000"/>
          <w:sz w:val="22"/>
          <w:szCs w:val="22"/>
        </w:rPr>
      </w:pPr>
    </w:p>
    <w:p w14:paraId="6468D5E6" w14:textId="77777777" w:rsidR="007545C7" w:rsidRDefault="007545C7" w:rsidP="00607783">
      <w:pPr>
        <w:pStyle w:val="xmsonormal"/>
        <w:spacing w:before="0" w:beforeAutospacing="0" w:after="0" w:afterAutospacing="0"/>
        <w:rPr>
          <w:rFonts w:ascii="Aptos" w:hAnsi="Aptos"/>
          <w:color w:val="000000"/>
          <w:sz w:val="22"/>
          <w:szCs w:val="22"/>
        </w:rPr>
      </w:pPr>
    </w:p>
    <w:p w14:paraId="2AD97C39" w14:textId="387D4580" w:rsidR="007545C7" w:rsidRDefault="007545C7" w:rsidP="00607783">
      <w:pPr>
        <w:pStyle w:val="xmsonormal"/>
        <w:spacing w:before="0" w:beforeAutospacing="0" w:after="0" w:afterAutospacing="0"/>
        <w:rPr>
          <w:rFonts w:ascii="Aptos" w:hAnsi="Aptos"/>
          <w:color w:val="000000"/>
          <w:sz w:val="22"/>
          <w:szCs w:val="22"/>
        </w:rPr>
      </w:pPr>
      <w:r>
        <w:rPr>
          <w:rFonts w:ascii="Aptos" w:hAnsi="Aptos"/>
          <w:color w:val="000000"/>
          <w:sz w:val="22"/>
          <w:szCs w:val="22"/>
        </w:rPr>
        <w:t>Updated:</w:t>
      </w:r>
    </w:p>
    <w:p w14:paraId="090DA6B6" w14:textId="13B64073" w:rsidR="007545C7" w:rsidRDefault="007545C7" w:rsidP="00607783">
      <w:pPr>
        <w:pStyle w:val="xmsonormal"/>
        <w:spacing w:before="0" w:beforeAutospacing="0" w:after="0" w:afterAutospacing="0"/>
        <w:rPr>
          <w:rFonts w:ascii="Aptos" w:hAnsi="Aptos"/>
          <w:color w:val="000000"/>
          <w:sz w:val="22"/>
          <w:szCs w:val="22"/>
        </w:rPr>
      </w:pPr>
      <w:r>
        <w:rPr>
          <w:rFonts w:ascii="Aptos" w:hAnsi="Aptos"/>
          <w:color w:val="000000"/>
          <w:sz w:val="22"/>
          <w:szCs w:val="22"/>
        </w:rPr>
        <w:t>Ray Devlin, DNP, CRNA</w:t>
      </w:r>
    </w:p>
    <w:p w14:paraId="318B96F6" w14:textId="703E67CF" w:rsidR="007545C7" w:rsidRDefault="007545C7" w:rsidP="00607783">
      <w:pPr>
        <w:pStyle w:val="xmsonormal"/>
        <w:spacing w:before="0" w:beforeAutospacing="0" w:after="0" w:afterAutospacing="0"/>
        <w:rPr>
          <w:rFonts w:ascii="Aptos" w:hAnsi="Aptos"/>
          <w:color w:val="000000"/>
          <w:sz w:val="22"/>
          <w:szCs w:val="22"/>
        </w:rPr>
      </w:pPr>
      <w:r>
        <w:rPr>
          <w:rFonts w:ascii="Aptos" w:hAnsi="Aptos"/>
          <w:color w:val="000000"/>
          <w:sz w:val="22"/>
          <w:szCs w:val="22"/>
        </w:rPr>
        <w:t>01/02/2026</w:t>
      </w:r>
    </w:p>
    <w:p w14:paraId="56A6C305" w14:textId="77777777" w:rsidR="0099562E" w:rsidRDefault="0099562E" w:rsidP="00607783">
      <w:pPr>
        <w:pStyle w:val="xmsonormal"/>
        <w:spacing w:before="0" w:beforeAutospacing="0" w:after="0" w:afterAutospacing="0"/>
        <w:rPr>
          <w:rFonts w:ascii="Aptos" w:hAnsi="Aptos"/>
          <w:color w:val="000000"/>
          <w:sz w:val="22"/>
          <w:szCs w:val="22"/>
        </w:rPr>
      </w:pPr>
    </w:p>
    <w:p w14:paraId="6157EE6B" w14:textId="77777777" w:rsidR="00607783" w:rsidRDefault="00607783" w:rsidP="00607783">
      <w:pPr>
        <w:pStyle w:val="xmsonormal"/>
        <w:spacing w:before="0" w:beforeAutospacing="0" w:after="0" w:afterAutospacing="0"/>
        <w:rPr>
          <w:rFonts w:ascii="Aptos" w:hAnsi="Aptos"/>
          <w:color w:val="000000"/>
          <w:sz w:val="22"/>
          <w:szCs w:val="22"/>
        </w:rPr>
      </w:pPr>
    </w:p>
    <w:sectPr w:rsidR="00607783" w:rsidSect="00886C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l Bayan Plain">
    <w:altName w:val="AL BAYAN PLAIN"/>
    <w:panose1 w:val="00000000000000000000"/>
    <w:charset w:val="B2"/>
    <w:family w:val="auto"/>
    <w:pitch w:val="variable"/>
    <w:sig w:usb0="00002001" w:usb1="0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66532"/>
    <w:multiLevelType w:val="hybridMultilevel"/>
    <w:tmpl w:val="8E90A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7385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783"/>
    <w:rsid w:val="004915DF"/>
    <w:rsid w:val="006076EF"/>
    <w:rsid w:val="00607783"/>
    <w:rsid w:val="00617AFF"/>
    <w:rsid w:val="00662DF0"/>
    <w:rsid w:val="007545C7"/>
    <w:rsid w:val="007B7C0C"/>
    <w:rsid w:val="007F3591"/>
    <w:rsid w:val="00886C63"/>
    <w:rsid w:val="008A755C"/>
    <w:rsid w:val="0099562E"/>
    <w:rsid w:val="00B37AAC"/>
    <w:rsid w:val="00BD1570"/>
    <w:rsid w:val="00BF0AFD"/>
    <w:rsid w:val="00C20029"/>
    <w:rsid w:val="00CD0D48"/>
    <w:rsid w:val="00CD24F8"/>
    <w:rsid w:val="00CE42E1"/>
    <w:rsid w:val="00D166A8"/>
    <w:rsid w:val="00FA2856"/>
    <w:rsid w:val="00FB0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F64D04"/>
  <w15:chartTrackingRefBased/>
  <w15:docId w15:val="{13D3DE38-2A77-B04F-8A7F-61AC4843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77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77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77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77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77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77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7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7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7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7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77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77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77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77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77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7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7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783"/>
    <w:rPr>
      <w:rFonts w:eastAsiaTheme="majorEastAsia" w:cstheme="majorBidi"/>
      <w:color w:val="272727" w:themeColor="text1" w:themeTint="D8"/>
    </w:rPr>
  </w:style>
  <w:style w:type="paragraph" w:styleId="Title">
    <w:name w:val="Title"/>
    <w:basedOn w:val="Normal"/>
    <w:next w:val="Normal"/>
    <w:link w:val="TitleChar"/>
    <w:uiPriority w:val="10"/>
    <w:qFormat/>
    <w:rsid w:val="006077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7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7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7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783"/>
    <w:pPr>
      <w:spacing w:before="160"/>
      <w:jc w:val="center"/>
    </w:pPr>
    <w:rPr>
      <w:i/>
      <w:iCs/>
      <w:color w:val="404040" w:themeColor="text1" w:themeTint="BF"/>
    </w:rPr>
  </w:style>
  <w:style w:type="character" w:customStyle="1" w:styleId="QuoteChar">
    <w:name w:val="Quote Char"/>
    <w:basedOn w:val="DefaultParagraphFont"/>
    <w:link w:val="Quote"/>
    <w:uiPriority w:val="29"/>
    <w:rsid w:val="00607783"/>
    <w:rPr>
      <w:i/>
      <w:iCs/>
      <w:color w:val="404040" w:themeColor="text1" w:themeTint="BF"/>
    </w:rPr>
  </w:style>
  <w:style w:type="paragraph" w:styleId="ListParagraph">
    <w:name w:val="List Paragraph"/>
    <w:basedOn w:val="Normal"/>
    <w:uiPriority w:val="34"/>
    <w:qFormat/>
    <w:rsid w:val="00607783"/>
    <w:pPr>
      <w:ind w:left="720"/>
      <w:contextualSpacing/>
    </w:pPr>
  </w:style>
  <w:style w:type="character" w:styleId="IntenseEmphasis">
    <w:name w:val="Intense Emphasis"/>
    <w:basedOn w:val="DefaultParagraphFont"/>
    <w:uiPriority w:val="21"/>
    <w:qFormat/>
    <w:rsid w:val="00607783"/>
    <w:rPr>
      <w:i/>
      <w:iCs/>
      <w:color w:val="2F5496" w:themeColor="accent1" w:themeShade="BF"/>
    </w:rPr>
  </w:style>
  <w:style w:type="paragraph" w:styleId="IntenseQuote">
    <w:name w:val="Intense Quote"/>
    <w:basedOn w:val="Normal"/>
    <w:next w:val="Normal"/>
    <w:link w:val="IntenseQuoteChar"/>
    <w:uiPriority w:val="30"/>
    <w:qFormat/>
    <w:rsid w:val="006077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7783"/>
    <w:rPr>
      <w:i/>
      <w:iCs/>
      <w:color w:val="2F5496" w:themeColor="accent1" w:themeShade="BF"/>
    </w:rPr>
  </w:style>
  <w:style w:type="character" w:styleId="IntenseReference">
    <w:name w:val="Intense Reference"/>
    <w:basedOn w:val="DefaultParagraphFont"/>
    <w:uiPriority w:val="32"/>
    <w:qFormat/>
    <w:rsid w:val="00607783"/>
    <w:rPr>
      <w:b/>
      <w:bCs/>
      <w:smallCaps/>
      <w:color w:val="2F5496" w:themeColor="accent1" w:themeShade="BF"/>
      <w:spacing w:val="5"/>
    </w:rPr>
  </w:style>
  <w:style w:type="paragraph" w:customStyle="1" w:styleId="xmsonormal">
    <w:name w:val="x_msonormal"/>
    <w:basedOn w:val="Normal"/>
    <w:rsid w:val="0060778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607783"/>
    <w:rPr>
      <w:color w:val="0563C1" w:themeColor="hyperlink"/>
      <w:u w:val="single"/>
    </w:rPr>
  </w:style>
  <w:style w:type="character" w:styleId="UnresolvedMention">
    <w:name w:val="Unresolved Mention"/>
    <w:basedOn w:val="DefaultParagraphFont"/>
    <w:uiPriority w:val="99"/>
    <w:semiHidden/>
    <w:unhideWhenUsed/>
    <w:rsid w:val="00607783"/>
    <w:rPr>
      <w:color w:val="605E5C"/>
      <w:shd w:val="clear" w:color="auto" w:fill="E1DFDD"/>
    </w:rPr>
  </w:style>
  <w:style w:type="paragraph" w:styleId="NoSpacing">
    <w:name w:val="No Spacing"/>
    <w:uiPriority w:val="1"/>
    <w:qFormat/>
    <w:rsid w:val="00607783"/>
    <w:pPr>
      <w:spacing w:after="0" w:line="240" w:lineRule="auto"/>
    </w:pPr>
  </w:style>
  <w:style w:type="character" w:styleId="FollowedHyperlink">
    <w:name w:val="FollowedHyperlink"/>
    <w:basedOn w:val="DefaultParagraphFont"/>
    <w:uiPriority w:val="99"/>
    <w:semiHidden/>
    <w:unhideWhenUsed/>
    <w:rsid w:val="009956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devli@lsuhs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elseaghagan@gmail.com" TargetMode="External"/><Relationship Id="rId5" Type="http://schemas.openxmlformats.org/officeDocument/2006/relationships/hyperlink" Target="mailto:Rlesaicherre@avala.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Devlin</dc:creator>
  <cp:keywords/>
  <dc:description/>
  <cp:lastModifiedBy>Ray Devlin</cp:lastModifiedBy>
  <cp:revision>3</cp:revision>
  <dcterms:created xsi:type="dcterms:W3CDTF">2026-01-03T15:36:00Z</dcterms:created>
  <dcterms:modified xsi:type="dcterms:W3CDTF">2026-01-07T22:10:00Z</dcterms:modified>
</cp:coreProperties>
</file>