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5C23B" w14:textId="77777777" w:rsidR="002E4EEC" w:rsidRPr="00222B1F" w:rsidRDefault="00222B1F" w:rsidP="00222B1F">
      <w:pPr>
        <w:jc w:val="center"/>
        <w:rPr>
          <w:b/>
          <w:sz w:val="20"/>
          <w:szCs w:val="20"/>
          <w:u w:val="single"/>
        </w:rPr>
      </w:pPr>
      <w:r w:rsidRPr="00222B1F">
        <w:rPr>
          <w:b/>
          <w:sz w:val="20"/>
          <w:szCs w:val="20"/>
          <w:u w:val="single"/>
        </w:rPr>
        <w:t>Obstetric Patient and Anesthesia</w:t>
      </w:r>
    </w:p>
    <w:p w14:paraId="472913E5" w14:textId="77777777" w:rsidR="00222B1F" w:rsidRPr="00222B1F" w:rsidRDefault="00222B1F" w:rsidP="00222B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B1F">
        <w:rPr>
          <w:sz w:val="20"/>
          <w:szCs w:val="20"/>
        </w:rPr>
        <w:t>Decr</w:t>
      </w:r>
      <w:r>
        <w:rPr>
          <w:sz w:val="20"/>
          <w:szCs w:val="20"/>
        </w:rPr>
        <w:t>ease</w:t>
      </w:r>
      <w:r w:rsidRPr="00222B1F">
        <w:rPr>
          <w:sz w:val="20"/>
          <w:szCs w:val="20"/>
        </w:rPr>
        <w:t xml:space="preserve"> in overall anesthetic requirements; MAC decreased by 40%</w:t>
      </w:r>
    </w:p>
    <w:p w14:paraId="0DED1674" w14:textId="53E9A223" w:rsidR="00222B1F" w:rsidRPr="00222B1F" w:rsidRDefault="00222B1F" w:rsidP="00222B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B1F">
        <w:rPr>
          <w:sz w:val="20"/>
          <w:szCs w:val="20"/>
        </w:rPr>
        <w:t>Decr</w:t>
      </w:r>
      <w:r>
        <w:rPr>
          <w:sz w:val="20"/>
          <w:szCs w:val="20"/>
        </w:rPr>
        <w:t>ease</w:t>
      </w:r>
      <w:r w:rsidRPr="00222B1F">
        <w:rPr>
          <w:sz w:val="20"/>
          <w:szCs w:val="20"/>
        </w:rPr>
        <w:t xml:space="preserve"> gastric motility w/incompetent gastro esophageal junction leads to </w:t>
      </w:r>
      <w:r w:rsidR="00D64CA2" w:rsidRPr="00222B1F">
        <w:rPr>
          <w:sz w:val="20"/>
          <w:szCs w:val="20"/>
        </w:rPr>
        <w:t>regurgitation</w:t>
      </w:r>
      <w:r w:rsidRPr="00222B1F">
        <w:rPr>
          <w:sz w:val="20"/>
          <w:szCs w:val="20"/>
        </w:rPr>
        <w:t xml:space="preserve"> of gastric contents.  All OB pts need RSI</w:t>
      </w:r>
    </w:p>
    <w:p w14:paraId="5B8326F2" w14:textId="5DD61D2E" w:rsidR="00222B1F" w:rsidRPr="00222B1F" w:rsidRDefault="00222B1F" w:rsidP="00222B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B1F">
        <w:rPr>
          <w:sz w:val="20"/>
          <w:szCs w:val="20"/>
        </w:rPr>
        <w:t xml:space="preserve">Serum creatinine and BUN normal is lower than normal b/c RBF </w:t>
      </w:r>
      <w:proofErr w:type="spellStart"/>
      <w:r w:rsidRPr="00222B1F">
        <w:rPr>
          <w:sz w:val="20"/>
          <w:szCs w:val="20"/>
        </w:rPr>
        <w:t>incr</w:t>
      </w:r>
      <w:proofErr w:type="spellEnd"/>
      <w:r w:rsidRPr="00222B1F">
        <w:rPr>
          <w:sz w:val="20"/>
          <w:szCs w:val="20"/>
        </w:rPr>
        <w:t xml:space="preserve"> 40-90%, and GFR </w:t>
      </w:r>
      <w:proofErr w:type="spellStart"/>
      <w:r w:rsidRPr="00222B1F">
        <w:rPr>
          <w:sz w:val="20"/>
          <w:szCs w:val="20"/>
        </w:rPr>
        <w:t>incr</w:t>
      </w:r>
      <w:proofErr w:type="spellEnd"/>
      <w:r w:rsidRPr="00222B1F">
        <w:rPr>
          <w:sz w:val="20"/>
          <w:szCs w:val="20"/>
        </w:rPr>
        <w:t xml:space="preserve"> 50%.  Glycosuria during </w:t>
      </w:r>
      <w:r w:rsidR="00D64CA2" w:rsidRPr="00222B1F">
        <w:rPr>
          <w:sz w:val="20"/>
          <w:szCs w:val="20"/>
        </w:rPr>
        <w:t>pregnancy</w:t>
      </w:r>
      <w:r w:rsidRPr="00222B1F">
        <w:rPr>
          <w:sz w:val="20"/>
          <w:szCs w:val="20"/>
        </w:rPr>
        <w:t xml:space="preserve"> is not necessarily abnormal as there is an </w:t>
      </w:r>
      <w:proofErr w:type="spellStart"/>
      <w:r w:rsidRPr="00222B1F">
        <w:rPr>
          <w:sz w:val="20"/>
          <w:szCs w:val="20"/>
        </w:rPr>
        <w:t>incr</w:t>
      </w:r>
      <w:proofErr w:type="spellEnd"/>
      <w:r w:rsidRPr="00222B1F">
        <w:rPr>
          <w:sz w:val="20"/>
          <w:szCs w:val="20"/>
        </w:rPr>
        <w:t xml:space="preserve"> in GFR with impaired tubular reabsorption for filtered glucose; may be reason for </w:t>
      </w:r>
      <w:proofErr w:type="spellStart"/>
      <w:r w:rsidRPr="00222B1F">
        <w:rPr>
          <w:sz w:val="20"/>
          <w:szCs w:val="20"/>
        </w:rPr>
        <w:t>incr</w:t>
      </w:r>
      <w:proofErr w:type="spellEnd"/>
      <w:r w:rsidRPr="00222B1F">
        <w:rPr>
          <w:sz w:val="20"/>
          <w:szCs w:val="20"/>
        </w:rPr>
        <w:t xml:space="preserve"> incidence of UTI in pregnancy.</w:t>
      </w:r>
    </w:p>
    <w:p w14:paraId="517A04B4" w14:textId="77777777" w:rsidR="00222B1F" w:rsidRPr="00222B1F" w:rsidRDefault="00222B1F" w:rsidP="00222B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B1F">
        <w:rPr>
          <w:sz w:val="20"/>
          <w:szCs w:val="20"/>
        </w:rPr>
        <w:t>Incre</w:t>
      </w:r>
      <w:r>
        <w:rPr>
          <w:sz w:val="20"/>
          <w:szCs w:val="20"/>
        </w:rPr>
        <w:t>ase</w:t>
      </w:r>
      <w:r w:rsidRPr="00222B1F">
        <w:rPr>
          <w:sz w:val="20"/>
          <w:szCs w:val="20"/>
        </w:rPr>
        <w:t xml:space="preserve"> plasma volume from 40-70 mL/Kg is greater than RBC mass increase leading to </w:t>
      </w:r>
      <w:proofErr w:type="spellStart"/>
      <w:r w:rsidRPr="00222B1F">
        <w:rPr>
          <w:sz w:val="20"/>
          <w:szCs w:val="20"/>
        </w:rPr>
        <w:t>dilutional</w:t>
      </w:r>
      <w:proofErr w:type="spellEnd"/>
      <w:r w:rsidRPr="00222B1F">
        <w:rPr>
          <w:sz w:val="20"/>
          <w:szCs w:val="20"/>
        </w:rPr>
        <w:t xml:space="preserve"> anemia.  Normal HCT in OB patient will be 34%.</w:t>
      </w:r>
    </w:p>
    <w:p w14:paraId="511351B8" w14:textId="77777777" w:rsidR="00222B1F" w:rsidRPr="00222B1F" w:rsidRDefault="00222B1F" w:rsidP="00222B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B1F">
        <w:rPr>
          <w:sz w:val="20"/>
          <w:szCs w:val="20"/>
        </w:rPr>
        <w:t>Cardiac output doubles during active labor</w:t>
      </w:r>
      <w:proofErr w:type="gramStart"/>
      <w:r w:rsidRPr="00222B1F">
        <w:rPr>
          <w:sz w:val="20"/>
          <w:szCs w:val="20"/>
        </w:rPr>
        <w:t>;</w:t>
      </w:r>
      <w:proofErr w:type="gramEnd"/>
      <w:r w:rsidRPr="00222B1F">
        <w:rPr>
          <w:sz w:val="20"/>
          <w:szCs w:val="20"/>
        </w:rPr>
        <w:t xml:space="preserve"> immediately after birth there is an </w:t>
      </w:r>
      <w:proofErr w:type="spellStart"/>
      <w:r w:rsidRPr="00222B1F">
        <w:rPr>
          <w:sz w:val="20"/>
          <w:szCs w:val="20"/>
        </w:rPr>
        <w:t>autotransfusion</w:t>
      </w:r>
      <w:proofErr w:type="spellEnd"/>
      <w:r w:rsidRPr="00222B1F">
        <w:rPr>
          <w:sz w:val="20"/>
          <w:szCs w:val="20"/>
        </w:rPr>
        <w:t xml:space="preserve"> of 500-700 ml.</w:t>
      </w:r>
    </w:p>
    <w:p w14:paraId="6D32E1FF" w14:textId="42AEA1E7" w:rsidR="00222B1F" w:rsidRPr="00222B1F" w:rsidRDefault="00222B1F" w:rsidP="00222B1F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222B1F">
        <w:rPr>
          <w:sz w:val="20"/>
          <w:szCs w:val="20"/>
        </w:rPr>
        <w:t>Aortocaval</w:t>
      </w:r>
      <w:proofErr w:type="spellEnd"/>
      <w:r w:rsidRPr="00222B1F">
        <w:rPr>
          <w:sz w:val="20"/>
          <w:szCs w:val="20"/>
        </w:rPr>
        <w:t xml:space="preserve"> compression (s/s similar to shock): hypotension, </w:t>
      </w:r>
      <w:proofErr w:type="spellStart"/>
      <w:r w:rsidRPr="00222B1F">
        <w:rPr>
          <w:sz w:val="20"/>
          <w:szCs w:val="20"/>
        </w:rPr>
        <w:t>tachy</w:t>
      </w:r>
      <w:proofErr w:type="spellEnd"/>
      <w:r w:rsidRPr="00222B1F">
        <w:rPr>
          <w:sz w:val="20"/>
          <w:szCs w:val="20"/>
        </w:rPr>
        <w:t xml:space="preserve">, pallor, sweating, N/V, changes in cerebration.  </w:t>
      </w:r>
      <w:r w:rsidR="00D64CA2" w:rsidRPr="00222B1F">
        <w:rPr>
          <w:sz w:val="20"/>
          <w:szCs w:val="20"/>
        </w:rPr>
        <w:t>TX</w:t>
      </w:r>
      <w:r w:rsidRPr="00222B1F">
        <w:rPr>
          <w:sz w:val="20"/>
          <w:szCs w:val="20"/>
        </w:rPr>
        <w:t xml:space="preserve"> by left uterine displacement (LUD) with wedge under R hip.</w:t>
      </w:r>
    </w:p>
    <w:p w14:paraId="5414F1E4" w14:textId="77777777" w:rsidR="00222B1F" w:rsidRPr="00222B1F" w:rsidRDefault="00222B1F" w:rsidP="00222B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B1F">
        <w:rPr>
          <w:sz w:val="20"/>
          <w:szCs w:val="20"/>
        </w:rPr>
        <w:t>Respiratory tract mucosa engorged and friable, needs one size smaller ETT than normal</w:t>
      </w:r>
    </w:p>
    <w:p w14:paraId="42909437" w14:textId="77777777" w:rsidR="00222B1F" w:rsidRDefault="00222B1F" w:rsidP="00222B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B1F">
        <w:rPr>
          <w:sz w:val="20"/>
          <w:szCs w:val="20"/>
        </w:rPr>
        <w:t xml:space="preserve">Progesterone increases minute ventilation, relaxes bronchial muscle, sensitizes respiratory center to CO2 and stimuli and </w:t>
      </w:r>
      <w:proofErr w:type="spellStart"/>
      <w:r w:rsidRPr="00222B1F">
        <w:rPr>
          <w:sz w:val="20"/>
          <w:szCs w:val="20"/>
        </w:rPr>
        <w:t>vasodilates</w:t>
      </w:r>
      <w:proofErr w:type="spellEnd"/>
      <w:r w:rsidRPr="00222B1F">
        <w:rPr>
          <w:sz w:val="20"/>
          <w:szCs w:val="20"/>
        </w:rPr>
        <w:t xml:space="preserve"> vessels, decreasing SVR.</w:t>
      </w:r>
    </w:p>
    <w:p w14:paraId="3F92DA65" w14:textId="77777777" w:rsidR="00222B1F" w:rsidRDefault="00222B1F" w:rsidP="00222B1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OB pts have decreased </w:t>
      </w:r>
      <w:proofErr w:type="gramStart"/>
      <w:r>
        <w:rPr>
          <w:sz w:val="20"/>
          <w:szCs w:val="20"/>
        </w:rPr>
        <w:t>FRC and expired volumes</w:t>
      </w:r>
      <w:proofErr w:type="gramEnd"/>
      <w:r>
        <w:rPr>
          <w:sz w:val="20"/>
          <w:szCs w:val="20"/>
        </w:rPr>
        <w:t xml:space="preserve"> and can develop hypoxia and </w:t>
      </w:r>
      <w:proofErr w:type="spellStart"/>
      <w:r>
        <w:rPr>
          <w:sz w:val="20"/>
          <w:szCs w:val="20"/>
        </w:rPr>
        <w:t>hypercarbia</w:t>
      </w:r>
      <w:proofErr w:type="spellEnd"/>
      <w:r>
        <w:rPr>
          <w:sz w:val="20"/>
          <w:szCs w:val="20"/>
        </w:rPr>
        <w:t xml:space="preserve"> rapidly.  Normal PCO2 is 27-32 d/t increased minute ventilation and tidal volume (with </w:t>
      </w:r>
      <w:proofErr w:type="spellStart"/>
      <w:r>
        <w:rPr>
          <w:sz w:val="20"/>
          <w:szCs w:val="20"/>
        </w:rPr>
        <w:t>incr</w:t>
      </w:r>
      <w:proofErr w:type="spellEnd"/>
      <w:r>
        <w:rPr>
          <w:sz w:val="20"/>
          <w:szCs w:val="20"/>
        </w:rPr>
        <w:t xml:space="preserve"> AP diameter); this all creates a respiratory alkalosis.  If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hyperventilates during labor, </w:t>
      </w:r>
      <w:proofErr w:type="spellStart"/>
      <w:r w:rsidRPr="00222B1F">
        <w:rPr>
          <w:i/>
          <w:sz w:val="20"/>
          <w:szCs w:val="20"/>
        </w:rPr>
        <w:t>resp</w:t>
      </w:r>
      <w:proofErr w:type="spellEnd"/>
      <w:r w:rsidRPr="00222B1F">
        <w:rPr>
          <w:i/>
          <w:sz w:val="20"/>
          <w:szCs w:val="20"/>
        </w:rPr>
        <w:t xml:space="preserve"> alkalosis</w:t>
      </w:r>
      <w:r>
        <w:rPr>
          <w:sz w:val="20"/>
          <w:szCs w:val="20"/>
        </w:rPr>
        <w:t xml:space="preserve"> may worsen and shift </w:t>
      </w:r>
      <w:proofErr w:type="spellStart"/>
      <w:r>
        <w:rPr>
          <w:sz w:val="20"/>
          <w:szCs w:val="20"/>
        </w:rPr>
        <w:t>oxyhgb</w:t>
      </w:r>
      <w:proofErr w:type="spellEnd"/>
      <w:r>
        <w:rPr>
          <w:sz w:val="20"/>
          <w:szCs w:val="20"/>
        </w:rPr>
        <w:t xml:space="preserve"> curve to left, decreasing uterine blood flow (UBF) and amount of O2 delivered to fetus.</w:t>
      </w:r>
    </w:p>
    <w:p w14:paraId="7FD13B6A" w14:textId="77777777" w:rsidR="00222B1F" w:rsidRDefault="00222B1F" w:rsidP="00222B1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Factors with </w:t>
      </w:r>
      <w:proofErr w:type="spellStart"/>
      <w:r>
        <w:rPr>
          <w:sz w:val="20"/>
          <w:szCs w:val="20"/>
        </w:rPr>
        <w:t>uteroplacental</w:t>
      </w:r>
      <w:proofErr w:type="spellEnd"/>
      <w:r>
        <w:rPr>
          <w:sz w:val="20"/>
          <w:szCs w:val="20"/>
        </w:rPr>
        <w:t xml:space="preserve"> perfusion: Uterine vasculature is not </w:t>
      </w:r>
      <w:proofErr w:type="spellStart"/>
      <w:r>
        <w:rPr>
          <w:sz w:val="20"/>
          <w:szCs w:val="20"/>
        </w:rPr>
        <w:t>autoregulated</w:t>
      </w:r>
      <w:proofErr w:type="spellEnd"/>
      <w:r>
        <w:rPr>
          <w:sz w:val="20"/>
          <w:szCs w:val="20"/>
        </w:rPr>
        <w:t xml:space="preserve">; it </w:t>
      </w:r>
      <w:proofErr w:type="gramStart"/>
      <w:r>
        <w:rPr>
          <w:sz w:val="20"/>
          <w:szCs w:val="20"/>
        </w:rPr>
        <w:t>is maximally dilated</w:t>
      </w:r>
      <w:proofErr w:type="gramEnd"/>
      <w:r>
        <w:rPr>
          <w:sz w:val="20"/>
          <w:szCs w:val="20"/>
        </w:rPr>
        <w:t xml:space="preserve"> by can constrict.</w:t>
      </w:r>
    </w:p>
    <w:p w14:paraId="18E152D6" w14:textId="77777777" w:rsidR="00222B1F" w:rsidRDefault="00222B1F" w:rsidP="00222B1F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Aortocaval</w:t>
      </w:r>
      <w:proofErr w:type="spellEnd"/>
      <w:r>
        <w:rPr>
          <w:sz w:val="20"/>
          <w:szCs w:val="20"/>
        </w:rPr>
        <w:t xml:space="preserve"> compression</w:t>
      </w:r>
    </w:p>
    <w:p w14:paraId="1733A300" w14:textId="77777777" w:rsidR="00222B1F" w:rsidRDefault="00222B1F" w:rsidP="00222B1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Hypotension: SBP&lt;100 mm Hg or fall of normal BP 25% cause decreased UBF</w:t>
      </w:r>
    </w:p>
    <w:p w14:paraId="330106E0" w14:textId="77777777" w:rsidR="00222B1F" w:rsidRDefault="002A2CF4" w:rsidP="00222B1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Increased uterine vascular resistance caused by: Contractions, IV ketamine, Pitocin, abruption placenta, maternal hypoxia, </w:t>
      </w:r>
      <w:proofErr w:type="spellStart"/>
      <w:r>
        <w:rPr>
          <w:sz w:val="20"/>
          <w:szCs w:val="20"/>
        </w:rPr>
        <w:t>hypercarbia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hypocarbia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catecholamines</w:t>
      </w:r>
      <w:proofErr w:type="spellEnd"/>
      <w:r>
        <w:rPr>
          <w:sz w:val="20"/>
          <w:szCs w:val="20"/>
        </w:rPr>
        <w:t xml:space="preserve"> (ephedrine affects less)</w:t>
      </w:r>
    </w:p>
    <w:p w14:paraId="49718AFA" w14:textId="77777777" w:rsidR="002A2CF4" w:rsidRDefault="002A2CF4" w:rsidP="002A2CF4">
      <w:pPr>
        <w:rPr>
          <w:sz w:val="20"/>
          <w:szCs w:val="20"/>
        </w:rPr>
      </w:pPr>
    </w:p>
    <w:p w14:paraId="23ED7D3A" w14:textId="77777777" w:rsidR="002A2CF4" w:rsidRDefault="002A2CF4" w:rsidP="002A2CF4">
      <w:pPr>
        <w:rPr>
          <w:sz w:val="20"/>
          <w:szCs w:val="20"/>
        </w:rPr>
      </w:pPr>
    </w:p>
    <w:p w14:paraId="68E9DCD4" w14:textId="77777777" w:rsidR="002A2CF4" w:rsidRPr="00441DDC" w:rsidRDefault="002A2CF4" w:rsidP="00441DDC">
      <w:pPr>
        <w:jc w:val="center"/>
        <w:rPr>
          <w:b/>
          <w:sz w:val="20"/>
          <w:szCs w:val="20"/>
          <w:u w:val="single"/>
        </w:rPr>
      </w:pPr>
      <w:r w:rsidRPr="00441DDC">
        <w:rPr>
          <w:b/>
          <w:sz w:val="20"/>
          <w:szCs w:val="20"/>
          <w:u w:val="single"/>
        </w:rPr>
        <w:t>Anesthesia for Labor and Delivery</w:t>
      </w:r>
    </w:p>
    <w:p w14:paraId="6EC9AB25" w14:textId="77777777" w:rsidR="002A2CF4" w:rsidRPr="00441DDC" w:rsidRDefault="002A2CF4" w:rsidP="002A2CF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41DDC">
        <w:rPr>
          <w:b/>
          <w:sz w:val="20"/>
          <w:szCs w:val="20"/>
        </w:rPr>
        <w:t>Normal Blood Loss</w:t>
      </w:r>
    </w:p>
    <w:p w14:paraId="49B7AD7E" w14:textId="77777777" w:rsidR="002A2CF4" w:rsidRDefault="002A2CF4" w:rsidP="002A2CF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Vaginal: 400-600 cc</w:t>
      </w:r>
    </w:p>
    <w:p w14:paraId="268788C7" w14:textId="77777777" w:rsidR="00441DDC" w:rsidRDefault="00441DDC" w:rsidP="002A2CF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Twins: 1000 cc</w:t>
      </w:r>
    </w:p>
    <w:p w14:paraId="3896F124" w14:textId="77777777" w:rsidR="00441DDC" w:rsidRDefault="00441DDC" w:rsidP="002A2CF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C/S: 1000</w:t>
      </w:r>
    </w:p>
    <w:p w14:paraId="11ADCA6C" w14:textId="77777777" w:rsidR="00441DDC" w:rsidRPr="00441DDC" w:rsidRDefault="00441DDC" w:rsidP="00441DD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41DDC">
        <w:rPr>
          <w:b/>
          <w:sz w:val="20"/>
          <w:szCs w:val="20"/>
        </w:rPr>
        <w:t>Labor Pain</w:t>
      </w:r>
    </w:p>
    <w:p w14:paraId="533B4AA1" w14:textId="77777777" w:rsidR="00441DDC" w:rsidRDefault="00441DDC" w:rsidP="00441DDC">
      <w:pPr>
        <w:ind w:left="720"/>
        <w:rPr>
          <w:sz w:val="20"/>
          <w:szCs w:val="20"/>
        </w:rPr>
      </w:pPr>
      <w:r w:rsidRPr="00441DDC">
        <w:rPr>
          <w:b/>
          <w:sz w:val="20"/>
          <w:szCs w:val="20"/>
        </w:rPr>
        <w:t>First Stage:</w:t>
      </w:r>
      <w:r>
        <w:rPr>
          <w:sz w:val="20"/>
          <w:szCs w:val="20"/>
        </w:rPr>
        <w:t xml:space="preserve"> Stage of cervical dilation; last 8-12 hrs.  Labor pain arises from T11-T12; autonomic C-fibers from cervical dilation/effacement in uterus; block to lever T10-L1.</w:t>
      </w:r>
    </w:p>
    <w:p w14:paraId="24AAE193" w14:textId="77777777" w:rsidR="00441DDC" w:rsidRDefault="00441DDC" w:rsidP="00441DDC">
      <w:pPr>
        <w:ind w:left="720"/>
        <w:rPr>
          <w:sz w:val="20"/>
          <w:szCs w:val="20"/>
        </w:rPr>
      </w:pPr>
      <w:r w:rsidRPr="00441DDC">
        <w:rPr>
          <w:b/>
          <w:sz w:val="20"/>
          <w:szCs w:val="20"/>
        </w:rPr>
        <w:t>Second Stage</w:t>
      </w:r>
      <w:r>
        <w:rPr>
          <w:sz w:val="20"/>
          <w:szCs w:val="20"/>
        </w:rPr>
        <w:t>:  Stage of expulsion; lasts 20-50 min.  Labor pain arises fr</w:t>
      </w:r>
      <w:r w:rsidR="00001897">
        <w:rPr>
          <w:sz w:val="20"/>
          <w:szCs w:val="20"/>
        </w:rPr>
        <w:t>om S2-S4; A-delta fibers from va</w:t>
      </w:r>
      <w:r>
        <w:rPr>
          <w:sz w:val="20"/>
          <w:szCs w:val="20"/>
        </w:rPr>
        <w:t>gina, vulva, and perineum; block to level S2-S4.</w:t>
      </w:r>
    </w:p>
    <w:p w14:paraId="4A9C8B22" w14:textId="77777777" w:rsidR="00441DDC" w:rsidRPr="00441DDC" w:rsidRDefault="00441DDC" w:rsidP="00441DDC">
      <w:pPr>
        <w:ind w:left="720"/>
        <w:rPr>
          <w:b/>
          <w:sz w:val="20"/>
          <w:szCs w:val="20"/>
          <w:u w:val="single"/>
        </w:rPr>
      </w:pPr>
      <w:r w:rsidRPr="00441DDC">
        <w:rPr>
          <w:b/>
          <w:sz w:val="20"/>
          <w:szCs w:val="20"/>
          <w:u w:val="single"/>
        </w:rPr>
        <w:t>Obstetric Labor and Delivery Medications</w:t>
      </w:r>
    </w:p>
    <w:p w14:paraId="7292832C" w14:textId="77777777" w:rsidR="00441DDC" w:rsidRDefault="00441DDC" w:rsidP="009358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AMPLE history: </w:t>
      </w:r>
      <w:r w:rsidRPr="00441DDC">
        <w:rPr>
          <w:b/>
          <w:sz w:val="20"/>
          <w:szCs w:val="20"/>
        </w:rPr>
        <w:t>A</w:t>
      </w:r>
      <w:r>
        <w:rPr>
          <w:sz w:val="20"/>
          <w:szCs w:val="20"/>
        </w:rPr>
        <w:t>llergy/</w:t>
      </w:r>
      <w:r w:rsidRPr="00441DDC">
        <w:rPr>
          <w:b/>
          <w:sz w:val="20"/>
          <w:szCs w:val="20"/>
        </w:rPr>
        <w:t>M</w:t>
      </w:r>
      <w:r>
        <w:rPr>
          <w:sz w:val="20"/>
          <w:szCs w:val="20"/>
        </w:rPr>
        <w:t>eds/</w:t>
      </w:r>
      <w:r w:rsidRPr="00441DDC">
        <w:rPr>
          <w:b/>
          <w:sz w:val="20"/>
          <w:szCs w:val="20"/>
        </w:rPr>
        <w:t>P</w:t>
      </w:r>
      <w:r>
        <w:rPr>
          <w:sz w:val="20"/>
          <w:szCs w:val="20"/>
        </w:rPr>
        <w:t>ast illnesses/</w:t>
      </w:r>
      <w:r w:rsidRPr="00441DDC">
        <w:rPr>
          <w:b/>
          <w:sz w:val="20"/>
          <w:szCs w:val="20"/>
        </w:rPr>
        <w:t>L</w:t>
      </w:r>
      <w:r>
        <w:rPr>
          <w:sz w:val="20"/>
          <w:szCs w:val="20"/>
        </w:rPr>
        <w:t>ast meal/</w:t>
      </w:r>
      <w:r w:rsidRPr="00441DDC">
        <w:rPr>
          <w:b/>
          <w:sz w:val="20"/>
          <w:szCs w:val="20"/>
        </w:rPr>
        <w:t>E</w:t>
      </w:r>
      <w:r>
        <w:rPr>
          <w:sz w:val="20"/>
          <w:szCs w:val="20"/>
        </w:rPr>
        <w:t>vents</w:t>
      </w:r>
    </w:p>
    <w:p w14:paraId="79BF176E" w14:textId="77777777" w:rsidR="00441DDC" w:rsidRPr="009358C4" w:rsidRDefault="00441DDC" w:rsidP="009358C4">
      <w:pPr>
        <w:rPr>
          <w:b/>
          <w:szCs w:val="20"/>
        </w:rPr>
      </w:pPr>
      <w:r w:rsidRPr="009358C4">
        <w:rPr>
          <w:b/>
          <w:szCs w:val="20"/>
        </w:rPr>
        <w:t>Labor</w:t>
      </w:r>
    </w:p>
    <w:p w14:paraId="32F2DF42" w14:textId="77777777" w:rsidR="00441DDC" w:rsidRPr="009358C4" w:rsidRDefault="00441DDC" w:rsidP="009358C4">
      <w:pPr>
        <w:rPr>
          <w:b/>
          <w:sz w:val="20"/>
          <w:szCs w:val="20"/>
        </w:rPr>
      </w:pPr>
      <w:r w:rsidRPr="009358C4">
        <w:rPr>
          <w:b/>
          <w:sz w:val="20"/>
          <w:szCs w:val="20"/>
        </w:rPr>
        <w:t>Spinal:</w:t>
      </w:r>
    </w:p>
    <w:p w14:paraId="2A6BAA0A" w14:textId="77777777" w:rsidR="00441DDC" w:rsidRDefault="009358C4" w:rsidP="00441DD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Bupivacaine 1.25 – 2.5 mg + fentanyl 25 mcg.</w:t>
      </w:r>
    </w:p>
    <w:p w14:paraId="7F670AE9" w14:textId="77777777" w:rsidR="009358C4" w:rsidRDefault="009358C4" w:rsidP="009358C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Lasts 1-1.5 </w:t>
      </w:r>
      <w:proofErr w:type="spellStart"/>
      <w:r>
        <w:rPr>
          <w:sz w:val="20"/>
          <w:szCs w:val="20"/>
        </w:rPr>
        <w:t>hr</w:t>
      </w:r>
      <w:proofErr w:type="spellEnd"/>
      <w:r>
        <w:rPr>
          <w:sz w:val="20"/>
          <w:szCs w:val="20"/>
        </w:rPr>
        <w:t xml:space="preserve"> with low placental transfer to fetus</w:t>
      </w:r>
    </w:p>
    <w:p w14:paraId="2F1A7F36" w14:textId="77777777" w:rsidR="009358C4" w:rsidRPr="0090152A" w:rsidRDefault="009358C4" w:rsidP="009358C4">
      <w:pPr>
        <w:rPr>
          <w:b/>
          <w:sz w:val="20"/>
          <w:szCs w:val="20"/>
        </w:rPr>
      </w:pPr>
      <w:r w:rsidRPr="0090152A">
        <w:rPr>
          <w:b/>
          <w:sz w:val="20"/>
          <w:szCs w:val="20"/>
        </w:rPr>
        <w:t>Epidural</w:t>
      </w:r>
    </w:p>
    <w:p w14:paraId="268F0A1E" w14:textId="77777777" w:rsidR="009358C4" w:rsidRDefault="009358C4" w:rsidP="009358C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Bupivacaine 0.625%-</w:t>
      </w:r>
      <w:proofErr w:type="gramStart"/>
      <w:r>
        <w:rPr>
          <w:sz w:val="20"/>
          <w:szCs w:val="20"/>
        </w:rPr>
        <w:t>0.125%</w:t>
      </w:r>
      <w:proofErr w:type="gramEnd"/>
      <w:r>
        <w:rPr>
          <w:sz w:val="20"/>
          <w:szCs w:val="20"/>
        </w:rPr>
        <w:t xml:space="preserve"> (high quality analgesia with minimal motor blockade) or </w:t>
      </w:r>
      <w:proofErr w:type="spellStart"/>
      <w:r>
        <w:rPr>
          <w:sz w:val="20"/>
          <w:szCs w:val="20"/>
        </w:rPr>
        <w:t>ropivacaine</w:t>
      </w:r>
      <w:proofErr w:type="spellEnd"/>
      <w:r>
        <w:rPr>
          <w:sz w:val="20"/>
          <w:szCs w:val="20"/>
        </w:rPr>
        <w:t xml:space="preserve"> 0.125%-.02% with fentanyl 1-2 mcg/ml.</w:t>
      </w:r>
    </w:p>
    <w:p w14:paraId="5883F006" w14:textId="77777777" w:rsidR="009358C4" w:rsidRDefault="009358C4" w:rsidP="009358C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Load 8-</w:t>
      </w:r>
      <w:r w:rsidR="00001897">
        <w:rPr>
          <w:sz w:val="20"/>
          <w:szCs w:val="20"/>
        </w:rPr>
        <w:t>12;</w:t>
      </w:r>
      <w:r>
        <w:rPr>
          <w:sz w:val="20"/>
          <w:szCs w:val="20"/>
        </w:rPr>
        <w:t xml:space="preserve"> maintain 8-12 mL/</w:t>
      </w:r>
      <w:proofErr w:type="spellStart"/>
      <w:r>
        <w:rPr>
          <w:sz w:val="20"/>
          <w:szCs w:val="20"/>
        </w:rPr>
        <w:t>hr</w:t>
      </w:r>
      <w:proofErr w:type="spellEnd"/>
      <w:r>
        <w:rPr>
          <w:sz w:val="20"/>
          <w:szCs w:val="20"/>
        </w:rPr>
        <w:t xml:space="preserve"> infusion.</w:t>
      </w:r>
    </w:p>
    <w:p w14:paraId="589BE8D3" w14:textId="77777777" w:rsidR="009358C4" w:rsidRDefault="009358C4" w:rsidP="009358C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Lidocaine &lt; 1%-2%</w:t>
      </w:r>
    </w:p>
    <w:p w14:paraId="703FCDE7" w14:textId="77777777" w:rsidR="009358C4" w:rsidRDefault="009358C4" w:rsidP="009358C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Ropivacaine</w:t>
      </w:r>
      <w:proofErr w:type="spellEnd"/>
      <w:r>
        <w:rPr>
          <w:sz w:val="20"/>
          <w:szCs w:val="20"/>
        </w:rPr>
        <w:t xml:space="preserve"> 0.1%-0.2%</w:t>
      </w:r>
    </w:p>
    <w:p w14:paraId="5ACAFC4B" w14:textId="77777777" w:rsidR="009358C4" w:rsidRPr="0090152A" w:rsidRDefault="009358C4" w:rsidP="009358C4">
      <w:pPr>
        <w:rPr>
          <w:b/>
          <w:sz w:val="20"/>
          <w:szCs w:val="20"/>
        </w:rPr>
      </w:pPr>
      <w:r w:rsidRPr="0090152A">
        <w:rPr>
          <w:b/>
          <w:sz w:val="20"/>
          <w:szCs w:val="20"/>
        </w:rPr>
        <w:t>Vaginal Delivery</w:t>
      </w:r>
    </w:p>
    <w:p w14:paraId="383DC04F" w14:textId="77777777" w:rsidR="009358C4" w:rsidRDefault="009358C4" w:rsidP="009358C4">
      <w:pPr>
        <w:rPr>
          <w:sz w:val="20"/>
          <w:szCs w:val="20"/>
        </w:rPr>
      </w:pPr>
      <w:r w:rsidRPr="0090152A">
        <w:rPr>
          <w:b/>
          <w:sz w:val="20"/>
          <w:szCs w:val="20"/>
        </w:rPr>
        <w:t xml:space="preserve">Spinal </w:t>
      </w:r>
      <w:r>
        <w:rPr>
          <w:sz w:val="20"/>
          <w:szCs w:val="20"/>
        </w:rPr>
        <w:t>(in sitting position):</w:t>
      </w:r>
    </w:p>
    <w:p w14:paraId="3407623A" w14:textId="77777777" w:rsidR="009358C4" w:rsidRDefault="009358C4" w:rsidP="009358C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Lidocaine 20-40mg</w:t>
      </w:r>
    </w:p>
    <w:p w14:paraId="1A502882" w14:textId="77777777" w:rsidR="009358C4" w:rsidRDefault="009358C4" w:rsidP="009358C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Bupivacaine 6-7 mg</w:t>
      </w:r>
    </w:p>
    <w:p w14:paraId="102ECA1D" w14:textId="77777777" w:rsidR="009358C4" w:rsidRDefault="009358C4" w:rsidP="009358C4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Tetracaine</w:t>
      </w:r>
      <w:proofErr w:type="spellEnd"/>
      <w:r>
        <w:rPr>
          <w:sz w:val="20"/>
          <w:szCs w:val="20"/>
        </w:rPr>
        <w:t xml:space="preserve"> 3-4 mg</w:t>
      </w:r>
    </w:p>
    <w:p w14:paraId="6E0C6791" w14:textId="77777777" w:rsidR="009358C4" w:rsidRPr="0090152A" w:rsidRDefault="009358C4" w:rsidP="009358C4">
      <w:pPr>
        <w:rPr>
          <w:b/>
          <w:sz w:val="20"/>
          <w:szCs w:val="20"/>
        </w:rPr>
      </w:pPr>
      <w:r w:rsidRPr="0090152A">
        <w:rPr>
          <w:b/>
          <w:sz w:val="20"/>
          <w:szCs w:val="20"/>
        </w:rPr>
        <w:t>Epidural</w:t>
      </w:r>
    </w:p>
    <w:p w14:paraId="6CEE05E2" w14:textId="77777777" w:rsidR="009358C4" w:rsidRDefault="009358C4" w:rsidP="009358C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Lidocaine 1.5%-2% with epi 10-30 mL;</w:t>
      </w:r>
    </w:p>
    <w:p w14:paraId="026491A3" w14:textId="77777777" w:rsidR="009358C4" w:rsidRDefault="009358C4" w:rsidP="009358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DOA 60-90 min</w:t>
      </w:r>
    </w:p>
    <w:p w14:paraId="6733C84B" w14:textId="77777777" w:rsidR="009358C4" w:rsidRDefault="009358C4" w:rsidP="009358C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3% 2-chloroprocaine (epidural only) 10-30 mL;</w:t>
      </w:r>
    </w:p>
    <w:p w14:paraId="4897DA49" w14:textId="77777777" w:rsidR="009358C4" w:rsidRDefault="009358C4" w:rsidP="009358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DOA 30-60 min</w:t>
      </w:r>
    </w:p>
    <w:p w14:paraId="049E08BA" w14:textId="77777777" w:rsidR="009358C4" w:rsidRDefault="008E19AC" w:rsidP="009358C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Bupivacaine &lt; 0.25%-0.75%</w:t>
      </w:r>
    </w:p>
    <w:p w14:paraId="3DC171C1" w14:textId="77777777" w:rsidR="008E19AC" w:rsidRDefault="008E19AC" w:rsidP="009358C4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Ropivacaine</w:t>
      </w:r>
      <w:proofErr w:type="spellEnd"/>
      <w:r>
        <w:rPr>
          <w:sz w:val="20"/>
          <w:szCs w:val="20"/>
        </w:rPr>
        <w:t xml:space="preserve"> 0.2%-1.0%</w:t>
      </w:r>
    </w:p>
    <w:p w14:paraId="4135DD11" w14:textId="77777777" w:rsidR="008C3BF7" w:rsidRDefault="008C3BF7" w:rsidP="00B34CFB">
      <w:pPr>
        <w:pStyle w:val="ListParagraph"/>
        <w:jc w:val="center"/>
        <w:rPr>
          <w:b/>
          <w:sz w:val="20"/>
          <w:szCs w:val="20"/>
          <w:u w:val="single"/>
        </w:rPr>
      </w:pPr>
    </w:p>
    <w:p w14:paraId="4A6EBADA" w14:textId="77777777" w:rsidR="008C3BF7" w:rsidRDefault="008C3BF7" w:rsidP="00B34CFB">
      <w:pPr>
        <w:pStyle w:val="ListParagraph"/>
        <w:jc w:val="center"/>
        <w:rPr>
          <w:b/>
          <w:sz w:val="20"/>
          <w:szCs w:val="20"/>
          <w:u w:val="single"/>
        </w:rPr>
      </w:pPr>
    </w:p>
    <w:p w14:paraId="150329B2" w14:textId="77777777" w:rsidR="008E19AC" w:rsidRPr="008C3BF7" w:rsidRDefault="00B34CFB" w:rsidP="00B34CFB">
      <w:pPr>
        <w:pStyle w:val="ListParagraph"/>
        <w:jc w:val="center"/>
        <w:rPr>
          <w:b/>
          <w:sz w:val="20"/>
          <w:szCs w:val="20"/>
          <w:u w:val="single"/>
        </w:rPr>
      </w:pPr>
      <w:r w:rsidRPr="008C3BF7">
        <w:rPr>
          <w:b/>
          <w:sz w:val="20"/>
          <w:szCs w:val="20"/>
          <w:u w:val="single"/>
        </w:rPr>
        <w:lastRenderedPageBreak/>
        <w:t>Cesarean Section</w:t>
      </w:r>
    </w:p>
    <w:p w14:paraId="356345BD" w14:textId="77777777" w:rsidR="00B34CFB" w:rsidRPr="008C3BF7" w:rsidRDefault="00B34CFB" w:rsidP="00B34CFB">
      <w:pPr>
        <w:rPr>
          <w:b/>
          <w:sz w:val="20"/>
          <w:szCs w:val="20"/>
        </w:rPr>
      </w:pPr>
      <w:r w:rsidRPr="008C3BF7">
        <w:rPr>
          <w:b/>
          <w:sz w:val="20"/>
          <w:szCs w:val="20"/>
        </w:rPr>
        <w:t>Elective</w:t>
      </w:r>
    </w:p>
    <w:p w14:paraId="3C7746B7" w14:textId="77777777" w:rsidR="00B34CFB" w:rsidRDefault="00B34CFB" w:rsidP="00B34CF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Block to T4-T6</w:t>
      </w:r>
    </w:p>
    <w:p w14:paraId="46E0B944" w14:textId="77777777" w:rsidR="00B34CFB" w:rsidRPr="008C3BF7" w:rsidRDefault="00B34CFB" w:rsidP="00B34CF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C3BF7">
        <w:rPr>
          <w:b/>
          <w:sz w:val="20"/>
          <w:szCs w:val="20"/>
        </w:rPr>
        <w:t>Spinal blockade:</w:t>
      </w:r>
    </w:p>
    <w:p w14:paraId="363036ED" w14:textId="77777777" w:rsidR="00B34CFB" w:rsidRDefault="00B34CFB" w:rsidP="00B34C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Bupivacaine 0.75% in 8.25% dextrose; 1.6 ml (12-15 mg)</w:t>
      </w:r>
    </w:p>
    <w:p w14:paraId="72B7F80A" w14:textId="77777777" w:rsidR="00B34CFB" w:rsidRDefault="00B34CFB" w:rsidP="00B34C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Lidocaine 60-77mg</w:t>
      </w:r>
    </w:p>
    <w:p w14:paraId="16B37E96" w14:textId="77777777" w:rsidR="00B34CFB" w:rsidRDefault="00B34CFB" w:rsidP="00B34CF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C3BF7">
        <w:rPr>
          <w:b/>
          <w:sz w:val="20"/>
          <w:szCs w:val="20"/>
        </w:rPr>
        <w:t>Intrathecal opioids</w:t>
      </w:r>
      <w:r>
        <w:rPr>
          <w:sz w:val="20"/>
          <w:szCs w:val="20"/>
        </w:rPr>
        <w:t xml:space="preserve"> can be given with bupivacaine and lidocaine</w:t>
      </w:r>
    </w:p>
    <w:p w14:paraId="7F0C0A25" w14:textId="77777777" w:rsidR="00B34CFB" w:rsidRDefault="00B34CFB" w:rsidP="00B34C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Fentanyl 10-25 mcg</w:t>
      </w:r>
    </w:p>
    <w:p w14:paraId="0BEE1C7D" w14:textId="77777777" w:rsidR="00B34CFB" w:rsidRDefault="00B34CFB" w:rsidP="00B34C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PF Morphine 0.1-0.25 mg</w:t>
      </w:r>
    </w:p>
    <w:p w14:paraId="48C7A261" w14:textId="77777777" w:rsidR="00B34CFB" w:rsidRPr="008C3BF7" w:rsidRDefault="00B34CFB" w:rsidP="00B34CF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C3BF7">
        <w:rPr>
          <w:b/>
          <w:sz w:val="20"/>
          <w:szCs w:val="20"/>
        </w:rPr>
        <w:t>Epidural blockade:</w:t>
      </w:r>
    </w:p>
    <w:p w14:paraId="2DAD3B35" w14:textId="77777777" w:rsidR="00B34CFB" w:rsidRDefault="00B34CFB" w:rsidP="00B34C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Lidocaine 1.5%-2% w/1:200,000 epi</w:t>
      </w:r>
    </w:p>
    <w:p w14:paraId="69C51D2B" w14:textId="77777777" w:rsidR="00B34CFB" w:rsidRDefault="00B34CFB" w:rsidP="00B34CFB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Ropivacaine</w:t>
      </w:r>
      <w:proofErr w:type="spellEnd"/>
      <w:r>
        <w:rPr>
          <w:sz w:val="20"/>
          <w:szCs w:val="20"/>
        </w:rPr>
        <w:t xml:space="preserve"> 0.2%-0.5%</w:t>
      </w:r>
    </w:p>
    <w:p w14:paraId="49FCEE4F" w14:textId="77777777" w:rsidR="00B34CFB" w:rsidRDefault="00B34CFB" w:rsidP="00B34C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Bupivacaine 0.5% - slowest onset and longest duration (not use much)</w:t>
      </w:r>
    </w:p>
    <w:p w14:paraId="074F37ED" w14:textId="77777777" w:rsidR="00B34CFB" w:rsidRDefault="00B34CFB" w:rsidP="00B34C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2-chloroprocaine 3% - most rapid onset and shortest duration</w:t>
      </w:r>
    </w:p>
    <w:p w14:paraId="05212FCE" w14:textId="77777777" w:rsidR="00B34CFB" w:rsidRDefault="00B34CFB" w:rsidP="00B34CF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C3BF7">
        <w:rPr>
          <w:b/>
          <w:sz w:val="20"/>
          <w:szCs w:val="20"/>
        </w:rPr>
        <w:t>Epidural opioids</w:t>
      </w:r>
      <w:r>
        <w:rPr>
          <w:sz w:val="20"/>
          <w:szCs w:val="20"/>
        </w:rPr>
        <w:t xml:space="preserve"> can be given with LA listed above (note: opioid doses for epidural are 5-10X that of spinal opioid doses);</w:t>
      </w:r>
    </w:p>
    <w:p w14:paraId="6533A7DB" w14:textId="77777777" w:rsidR="00B34CFB" w:rsidRDefault="00B34CFB" w:rsidP="00B34C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Fentanyl 50-150 mcg</w:t>
      </w:r>
    </w:p>
    <w:p w14:paraId="09BB7B57" w14:textId="77777777" w:rsidR="00B34CFB" w:rsidRDefault="00B34CFB" w:rsidP="00B34CFB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Sufentanil</w:t>
      </w:r>
      <w:proofErr w:type="spellEnd"/>
      <w:r>
        <w:rPr>
          <w:sz w:val="20"/>
          <w:szCs w:val="20"/>
        </w:rPr>
        <w:t xml:space="preserve"> 10-20 mcg</w:t>
      </w:r>
    </w:p>
    <w:p w14:paraId="787778F7" w14:textId="77777777" w:rsidR="00B34CFB" w:rsidRDefault="00B34CFB" w:rsidP="00B34C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Morphine 5 mg</w:t>
      </w:r>
    </w:p>
    <w:p w14:paraId="1A689D0F" w14:textId="77777777" w:rsidR="00B34CFB" w:rsidRDefault="00B34CFB" w:rsidP="00B34C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Meperidine 50-100 mg</w:t>
      </w:r>
    </w:p>
    <w:p w14:paraId="3A5E0FB5" w14:textId="77777777" w:rsidR="00B34CFB" w:rsidRDefault="00B34CFB" w:rsidP="00B34CFB">
      <w:pPr>
        <w:ind w:left="1080"/>
        <w:rPr>
          <w:sz w:val="20"/>
          <w:szCs w:val="20"/>
        </w:rPr>
      </w:pPr>
      <w:r w:rsidRPr="00B34CFB">
        <w:rPr>
          <w:sz w:val="20"/>
          <w:szCs w:val="20"/>
        </w:rPr>
        <w:t xml:space="preserve">** Epidural morphine 3-5 mg </w:t>
      </w:r>
      <w:proofErr w:type="gramStart"/>
      <w:r w:rsidRPr="00B34CFB">
        <w:rPr>
          <w:sz w:val="20"/>
          <w:szCs w:val="20"/>
        </w:rPr>
        <w:t>can be combined</w:t>
      </w:r>
      <w:proofErr w:type="gramEnd"/>
      <w:r w:rsidRPr="00B34CFB">
        <w:rPr>
          <w:sz w:val="20"/>
          <w:szCs w:val="20"/>
        </w:rPr>
        <w:t xml:space="preserve"> with fentanyl 25-50 mcg to achieve a rapid onset and long duration of analgesic action.</w:t>
      </w:r>
    </w:p>
    <w:p w14:paraId="458D62A1" w14:textId="77777777" w:rsidR="00B34CFB" w:rsidRDefault="00B34CFB" w:rsidP="00B34CFB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** Epinephrine can be added to LA to </w:t>
      </w:r>
      <w:proofErr w:type="spellStart"/>
      <w:r>
        <w:rPr>
          <w:sz w:val="20"/>
          <w:szCs w:val="20"/>
        </w:rPr>
        <w:t>decr</w:t>
      </w:r>
      <w:proofErr w:type="spellEnd"/>
      <w:r>
        <w:rPr>
          <w:sz w:val="20"/>
          <w:szCs w:val="20"/>
        </w:rPr>
        <w:t xml:space="preserve"> systemic absorption, prolong duration of the anesthetic, and increase the intensity of the sensory block; can also increase the intensity of the motor block.</w:t>
      </w:r>
    </w:p>
    <w:p w14:paraId="5C0D8617" w14:textId="77777777" w:rsidR="002B7AFD" w:rsidRPr="0090152A" w:rsidRDefault="002B7AFD" w:rsidP="002B7AFD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bookmarkStart w:id="0" w:name="_GoBack"/>
      <w:r w:rsidRPr="0090152A">
        <w:rPr>
          <w:b/>
          <w:sz w:val="20"/>
          <w:szCs w:val="20"/>
        </w:rPr>
        <w:t>Uterine Atony</w:t>
      </w:r>
    </w:p>
    <w:bookmarkEnd w:id="0"/>
    <w:p w14:paraId="0DDE04C3" w14:textId="77777777" w:rsidR="002B7AFD" w:rsidRDefault="002B7AFD" w:rsidP="002B7AFD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2B7AFD">
        <w:rPr>
          <w:b/>
          <w:sz w:val="20"/>
          <w:szCs w:val="20"/>
        </w:rPr>
        <w:t>Oxytocin</w:t>
      </w:r>
      <w:r>
        <w:rPr>
          <w:sz w:val="20"/>
          <w:szCs w:val="20"/>
        </w:rPr>
        <w:t xml:space="preserve"> 10-20 units after placental delivery</w:t>
      </w:r>
    </w:p>
    <w:p w14:paraId="19696F9B" w14:textId="77777777" w:rsidR="002B7AFD" w:rsidRDefault="002B7AFD" w:rsidP="002B7AFD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Bolus may cause hypotension and possible cardiovascular collapse; give slowly</w:t>
      </w:r>
    </w:p>
    <w:p w14:paraId="7CEB3AB6" w14:textId="77777777" w:rsidR="002B7AFD" w:rsidRDefault="002B7AFD" w:rsidP="002B7AFD">
      <w:pPr>
        <w:pStyle w:val="ListParagraph"/>
        <w:numPr>
          <w:ilvl w:val="1"/>
          <w:numId w:val="12"/>
        </w:numPr>
        <w:rPr>
          <w:sz w:val="20"/>
          <w:szCs w:val="20"/>
        </w:rPr>
      </w:pPr>
      <w:proofErr w:type="spellStart"/>
      <w:r w:rsidRPr="002B7AFD">
        <w:rPr>
          <w:b/>
          <w:sz w:val="20"/>
          <w:szCs w:val="20"/>
        </w:rPr>
        <w:t>Methylergonovine</w:t>
      </w:r>
      <w:proofErr w:type="spellEnd"/>
      <w:r w:rsidRPr="002B7AFD">
        <w:rPr>
          <w:sz w:val="20"/>
          <w:szCs w:val="20"/>
        </w:rPr>
        <w:t xml:space="preserve"> 0.2 mg IM; contraindicated in pts with HTN, seizures, CVA, retinal detachment, and cardiac arrest.</w:t>
      </w:r>
    </w:p>
    <w:p w14:paraId="67385B2A" w14:textId="1B78078B" w:rsidR="002B7AFD" w:rsidRPr="002B7AFD" w:rsidRDefault="009E1883" w:rsidP="002B7AFD">
      <w:pPr>
        <w:pStyle w:val="ListParagraph"/>
        <w:numPr>
          <w:ilvl w:val="1"/>
          <w:numId w:val="12"/>
        </w:numPr>
        <w:rPr>
          <w:sz w:val="20"/>
          <w:szCs w:val="20"/>
        </w:rPr>
      </w:pPr>
      <w:proofErr w:type="spellStart"/>
      <w:r w:rsidRPr="001A5533">
        <w:rPr>
          <w:b/>
          <w:sz w:val="20"/>
          <w:szCs w:val="20"/>
        </w:rPr>
        <w:t>Hemabate</w:t>
      </w:r>
      <w:proofErr w:type="spellEnd"/>
      <w:r w:rsidRPr="001A553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250 mcg IM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used with caution in pts with history of</w:t>
      </w:r>
      <w:r w:rsidR="00D64CA2">
        <w:rPr>
          <w:sz w:val="20"/>
          <w:szCs w:val="20"/>
        </w:rPr>
        <w:t xml:space="preserve"> </w:t>
      </w:r>
      <w:r>
        <w:rPr>
          <w:sz w:val="20"/>
          <w:szCs w:val="20"/>
        </w:rPr>
        <w:t>asthma, hypo- or hypertension, anemia, diabetes, or epilepsy.</w:t>
      </w:r>
    </w:p>
    <w:p w14:paraId="780E4E9E" w14:textId="77777777" w:rsidR="00B34CFB" w:rsidRPr="008C3BF7" w:rsidRDefault="00B34CFB" w:rsidP="00B34CFB">
      <w:pPr>
        <w:rPr>
          <w:b/>
          <w:sz w:val="20"/>
          <w:szCs w:val="20"/>
        </w:rPr>
      </w:pPr>
      <w:r w:rsidRPr="008C3BF7">
        <w:rPr>
          <w:b/>
          <w:sz w:val="20"/>
          <w:szCs w:val="20"/>
        </w:rPr>
        <w:t>Emergency</w:t>
      </w:r>
    </w:p>
    <w:p w14:paraId="57EB06F9" w14:textId="77777777" w:rsidR="00B34CFB" w:rsidRPr="008C3BF7" w:rsidRDefault="00B34CFB" w:rsidP="00B34CFB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8C3BF7">
        <w:rPr>
          <w:b/>
          <w:sz w:val="20"/>
          <w:szCs w:val="20"/>
        </w:rPr>
        <w:t>Spinal</w:t>
      </w:r>
    </w:p>
    <w:p w14:paraId="6E7756CC" w14:textId="77777777" w:rsidR="00B34CFB" w:rsidRDefault="00B34CFB" w:rsidP="00B34CFB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3% 2-chloroprocaine 20-30 mg</w:t>
      </w:r>
    </w:p>
    <w:p w14:paraId="7349AFDD" w14:textId="77777777" w:rsidR="00CB46AD" w:rsidRDefault="00B34CFB" w:rsidP="00CB46AD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Lidocaine 2% with epi 1:200,000; 15-</w:t>
      </w:r>
      <w:r w:rsidR="00CB46AD">
        <w:rPr>
          <w:sz w:val="20"/>
          <w:szCs w:val="20"/>
        </w:rPr>
        <w:t>20 mg</w:t>
      </w:r>
    </w:p>
    <w:p w14:paraId="6CECB6E1" w14:textId="77777777" w:rsidR="00CB46AD" w:rsidRPr="00CB46AD" w:rsidRDefault="00CB46AD" w:rsidP="00CB46AD">
      <w:pPr>
        <w:pStyle w:val="ListParagraph"/>
        <w:ind w:left="1440"/>
        <w:rPr>
          <w:sz w:val="20"/>
          <w:szCs w:val="20"/>
        </w:rPr>
      </w:pPr>
    </w:p>
    <w:p w14:paraId="5030D0D8" w14:textId="77777777" w:rsidR="00CB46AD" w:rsidRDefault="00CB46AD" w:rsidP="00CB46A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B46AD">
        <w:rPr>
          <w:sz w:val="20"/>
          <w:szCs w:val="20"/>
        </w:rPr>
        <w:t>HOTN can</w:t>
      </w:r>
      <w:r>
        <w:rPr>
          <w:sz w:val="20"/>
          <w:szCs w:val="20"/>
        </w:rPr>
        <w:t xml:space="preserve"> result from a sympathetic </w:t>
      </w:r>
      <w:r w:rsidR="00001897">
        <w:rPr>
          <w:sz w:val="20"/>
          <w:szCs w:val="20"/>
        </w:rPr>
        <w:t>blockade, which</w:t>
      </w:r>
      <w:r>
        <w:rPr>
          <w:sz w:val="20"/>
          <w:szCs w:val="20"/>
        </w:rPr>
        <w:t xml:space="preserve"> decreases SVR and increases venous </w:t>
      </w:r>
      <w:proofErr w:type="spellStart"/>
      <w:r>
        <w:rPr>
          <w:sz w:val="20"/>
          <w:szCs w:val="20"/>
        </w:rPr>
        <w:t>capitance</w:t>
      </w:r>
      <w:proofErr w:type="spellEnd"/>
      <w:r>
        <w:rPr>
          <w:sz w:val="20"/>
          <w:szCs w:val="20"/>
        </w:rPr>
        <w:t>.  These changes result in blood pooling peripherally with a</w:t>
      </w:r>
      <w:r w:rsidR="008C3B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decreased preload.  Prophylactic avoidance </w:t>
      </w:r>
      <w:proofErr w:type="gramStart"/>
      <w:r>
        <w:rPr>
          <w:sz w:val="20"/>
          <w:szCs w:val="20"/>
        </w:rPr>
        <w:t>is done</w:t>
      </w:r>
      <w:proofErr w:type="gramEnd"/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prehydration</w:t>
      </w:r>
      <w:proofErr w:type="spellEnd"/>
      <w:r>
        <w:rPr>
          <w:sz w:val="20"/>
          <w:szCs w:val="20"/>
        </w:rPr>
        <w:t xml:space="preserve"> before</w:t>
      </w:r>
      <w:r w:rsidR="008C3BF7">
        <w:rPr>
          <w:sz w:val="20"/>
          <w:szCs w:val="20"/>
        </w:rPr>
        <w:t xml:space="preserve"> spinal or epidural placed, LUD, IM ephedrine (given ~ 10 min before block).  Maternal monitoring of BP, O2 sat, and EKG </w:t>
      </w:r>
      <w:proofErr w:type="gramStart"/>
      <w:r w:rsidR="008C3BF7">
        <w:rPr>
          <w:sz w:val="20"/>
          <w:szCs w:val="20"/>
        </w:rPr>
        <w:t>are done</w:t>
      </w:r>
      <w:proofErr w:type="gramEnd"/>
      <w:r w:rsidR="008C3BF7">
        <w:rPr>
          <w:sz w:val="20"/>
          <w:szCs w:val="20"/>
        </w:rPr>
        <w:t xml:space="preserve"> continuously.  IV ephedrine 5 mg as needed to treat HOTN.</w:t>
      </w:r>
    </w:p>
    <w:p w14:paraId="7BC8D917" w14:textId="77777777" w:rsidR="008C3BF7" w:rsidRDefault="008C3BF7" w:rsidP="008C3BF7">
      <w:pPr>
        <w:ind w:left="360"/>
        <w:rPr>
          <w:b/>
          <w:sz w:val="20"/>
          <w:szCs w:val="20"/>
        </w:rPr>
      </w:pPr>
      <w:r w:rsidRPr="008C3BF7">
        <w:rPr>
          <w:b/>
          <w:sz w:val="20"/>
          <w:szCs w:val="20"/>
        </w:rPr>
        <w:t>Unexpected complications When Mother or Fetus Is in Immediate Jeopardy</w:t>
      </w:r>
    </w:p>
    <w:p w14:paraId="633D3366" w14:textId="77777777" w:rsidR="008C3BF7" w:rsidRDefault="008C3BF7" w:rsidP="008C3BF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GETA for emergency C/C</w:t>
      </w:r>
    </w:p>
    <w:p w14:paraId="3DE9CD8F" w14:textId="77777777" w:rsidR="008C3BF7" w:rsidRDefault="008C3BF7" w:rsidP="008C3BF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4-5 deep breaths at 100% FiO2</w:t>
      </w:r>
    </w:p>
    <w:p w14:paraId="4D7FCA4E" w14:textId="77777777" w:rsidR="008C3BF7" w:rsidRDefault="008C3BF7" w:rsidP="008C3BF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Cricoid pressure with RSI (after patient is draped and surgeon prepared to make incision)</w:t>
      </w:r>
    </w:p>
    <w:p w14:paraId="3A80E6A2" w14:textId="77777777" w:rsidR="008C3BF7" w:rsidRDefault="008C3BF7" w:rsidP="008C3BF7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Propofol</w:t>
      </w:r>
      <w:proofErr w:type="spellEnd"/>
      <w:r>
        <w:rPr>
          <w:sz w:val="20"/>
          <w:szCs w:val="20"/>
        </w:rPr>
        <w:t xml:space="preserve"> or Ketamine</w:t>
      </w:r>
    </w:p>
    <w:p w14:paraId="7E1C9596" w14:textId="77777777" w:rsidR="008C3BF7" w:rsidRDefault="008C3BF7" w:rsidP="008C3BF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Pre-intubation succinylcholine, no </w:t>
      </w:r>
      <w:proofErr w:type="spellStart"/>
      <w:r>
        <w:rPr>
          <w:sz w:val="20"/>
          <w:szCs w:val="20"/>
        </w:rPr>
        <w:t>defasiculating</w:t>
      </w:r>
      <w:proofErr w:type="spellEnd"/>
      <w:r>
        <w:rPr>
          <w:sz w:val="20"/>
          <w:szCs w:val="20"/>
        </w:rPr>
        <w:t xml:space="preserve"> dose necessary</w:t>
      </w:r>
    </w:p>
    <w:p w14:paraId="29A3994C" w14:textId="77777777" w:rsidR="008C3BF7" w:rsidRDefault="008C3BF7" w:rsidP="008C3BF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May not need NDMR block or use minimal dose of NDMR</w:t>
      </w:r>
    </w:p>
    <w:p w14:paraId="043CD18E" w14:textId="77777777" w:rsidR="008C3BF7" w:rsidRDefault="008C3BF7" w:rsidP="008C3BF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½ MAC with 100 FiO2</w:t>
      </w:r>
    </w:p>
    <w:p w14:paraId="2C3FD901" w14:textId="77777777" w:rsidR="008C3BF7" w:rsidRDefault="008C3BF7" w:rsidP="008C3BF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Narcotic and midazolam after cord cla</w:t>
      </w:r>
      <w:r w:rsidR="00EE78F8">
        <w:rPr>
          <w:sz w:val="20"/>
          <w:szCs w:val="20"/>
        </w:rPr>
        <w:t>mped</w:t>
      </w:r>
    </w:p>
    <w:p w14:paraId="2874B97B" w14:textId="77777777" w:rsidR="00EE78F8" w:rsidRDefault="00EE78F8" w:rsidP="008C3BF7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Extubate</w:t>
      </w:r>
      <w:proofErr w:type="spellEnd"/>
      <w:r>
        <w:rPr>
          <w:sz w:val="20"/>
          <w:szCs w:val="20"/>
        </w:rPr>
        <w:t xml:space="preserve"> awake</w:t>
      </w:r>
    </w:p>
    <w:p w14:paraId="20FC6D6A" w14:textId="77777777" w:rsidR="00EE78F8" w:rsidRPr="0079646D" w:rsidRDefault="00EE78F8" w:rsidP="00EE78F8">
      <w:pPr>
        <w:jc w:val="center"/>
        <w:rPr>
          <w:b/>
          <w:sz w:val="20"/>
          <w:szCs w:val="20"/>
          <w:u w:val="single"/>
        </w:rPr>
      </w:pPr>
      <w:r w:rsidRPr="0079646D">
        <w:rPr>
          <w:b/>
          <w:sz w:val="20"/>
          <w:szCs w:val="20"/>
          <w:u w:val="single"/>
        </w:rPr>
        <w:t>General Information</w:t>
      </w:r>
    </w:p>
    <w:p w14:paraId="0EFE4B29" w14:textId="77777777" w:rsidR="00EE78F8" w:rsidRPr="00EE78F8" w:rsidRDefault="00EE78F8" w:rsidP="00EE78F8">
      <w:pPr>
        <w:rPr>
          <w:b/>
          <w:sz w:val="20"/>
          <w:szCs w:val="20"/>
        </w:rPr>
      </w:pPr>
      <w:r w:rsidRPr="00EE78F8">
        <w:rPr>
          <w:b/>
          <w:sz w:val="20"/>
          <w:szCs w:val="20"/>
        </w:rPr>
        <w:t>Spinal Needles</w:t>
      </w:r>
    </w:p>
    <w:p w14:paraId="4C961A97" w14:textId="77777777" w:rsidR="00EE78F8" w:rsidRDefault="00EE78F8" w:rsidP="00EE78F8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spellStart"/>
      <w:r w:rsidRPr="00EE78F8">
        <w:rPr>
          <w:b/>
          <w:sz w:val="20"/>
          <w:szCs w:val="20"/>
        </w:rPr>
        <w:t>Quincke</w:t>
      </w:r>
      <w:proofErr w:type="spellEnd"/>
      <w:r>
        <w:rPr>
          <w:sz w:val="20"/>
          <w:szCs w:val="20"/>
        </w:rPr>
        <w:t>: Cutting needle; end injection</w:t>
      </w:r>
    </w:p>
    <w:p w14:paraId="358703A0" w14:textId="77777777" w:rsidR="00EE78F8" w:rsidRDefault="00EE78F8" w:rsidP="00EE78F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E78F8">
        <w:rPr>
          <w:b/>
          <w:sz w:val="20"/>
          <w:szCs w:val="20"/>
        </w:rPr>
        <w:t>Whitacre</w:t>
      </w:r>
      <w:r>
        <w:rPr>
          <w:sz w:val="20"/>
          <w:szCs w:val="20"/>
        </w:rPr>
        <w:t xml:space="preserve">: Pencil point rounded; side </w:t>
      </w:r>
      <w:proofErr w:type="spellStart"/>
      <w:r>
        <w:rPr>
          <w:sz w:val="20"/>
          <w:szCs w:val="20"/>
        </w:rPr>
        <w:t>injxn</w:t>
      </w:r>
      <w:proofErr w:type="spellEnd"/>
      <w:r>
        <w:rPr>
          <w:sz w:val="20"/>
          <w:szCs w:val="20"/>
        </w:rPr>
        <w:t>; decree incidence of PDSH</w:t>
      </w:r>
    </w:p>
    <w:p w14:paraId="17A2D2C4" w14:textId="77777777" w:rsidR="00EE78F8" w:rsidRDefault="00EE78F8" w:rsidP="00EE78F8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spellStart"/>
      <w:r w:rsidRPr="00EE78F8">
        <w:rPr>
          <w:b/>
          <w:sz w:val="20"/>
          <w:szCs w:val="20"/>
        </w:rPr>
        <w:t>Sprotte</w:t>
      </w:r>
      <w:proofErr w:type="spellEnd"/>
      <w:r w:rsidRPr="00EE78F8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Long opening at end; side </w:t>
      </w:r>
      <w:proofErr w:type="spellStart"/>
      <w:r>
        <w:rPr>
          <w:sz w:val="20"/>
          <w:szCs w:val="20"/>
        </w:rPr>
        <w:t>injxn</w:t>
      </w:r>
      <w:proofErr w:type="spellEnd"/>
      <w:r>
        <w:rPr>
          <w:sz w:val="20"/>
          <w:szCs w:val="20"/>
        </w:rPr>
        <w:t>; increases turbulence in CSF</w:t>
      </w:r>
    </w:p>
    <w:p w14:paraId="5C7C612C" w14:textId="77777777" w:rsidR="00EE78F8" w:rsidRPr="0079646D" w:rsidRDefault="00EE78F8" w:rsidP="00EE78F8">
      <w:pPr>
        <w:rPr>
          <w:b/>
          <w:sz w:val="20"/>
          <w:szCs w:val="20"/>
        </w:rPr>
      </w:pPr>
      <w:r w:rsidRPr="0079646D">
        <w:rPr>
          <w:b/>
          <w:sz w:val="20"/>
          <w:szCs w:val="20"/>
        </w:rPr>
        <w:t>Epidural Needle</w:t>
      </w:r>
    </w:p>
    <w:p w14:paraId="2AA8C920" w14:textId="77777777" w:rsidR="00EE78F8" w:rsidRDefault="00EE78F8" w:rsidP="00EE78F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646D">
        <w:rPr>
          <w:b/>
          <w:sz w:val="20"/>
          <w:szCs w:val="20"/>
        </w:rPr>
        <w:t>Tuohy</w:t>
      </w:r>
      <w:r>
        <w:rPr>
          <w:sz w:val="20"/>
          <w:szCs w:val="20"/>
        </w:rPr>
        <w:t>: Epidural “introducer”; tread catheter thru Tuohy.</w:t>
      </w:r>
    </w:p>
    <w:p w14:paraId="283898EF" w14:textId="77777777" w:rsidR="00EE78F8" w:rsidRDefault="00EE78F8" w:rsidP="00EE78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The blunt tip helps push the dura away (after pas</w:t>
      </w:r>
      <w:r w:rsidR="00001897">
        <w:rPr>
          <w:sz w:val="20"/>
          <w:szCs w:val="20"/>
        </w:rPr>
        <w:t>s</w:t>
      </w:r>
      <w:r>
        <w:rPr>
          <w:sz w:val="20"/>
          <w:szCs w:val="20"/>
        </w:rPr>
        <w:t xml:space="preserve">ing through the </w:t>
      </w:r>
      <w:proofErr w:type="spellStart"/>
      <w:r>
        <w:rPr>
          <w:sz w:val="20"/>
          <w:szCs w:val="20"/>
        </w:rPr>
        <w:t>ligamentum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flavum</w:t>
      </w:r>
      <w:proofErr w:type="spellEnd"/>
      <w:r>
        <w:rPr>
          <w:sz w:val="20"/>
          <w:szCs w:val="20"/>
        </w:rPr>
        <w:t>) instead of cutting it.</w:t>
      </w:r>
    </w:p>
    <w:p w14:paraId="1E4FC72B" w14:textId="77777777" w:rsidR="00EE78F8" w:rsidRPr="0079646D" w:rsidRDefault="0079646D" w:rsidP="0079646D">
      <w:pPr>
        <w:rPr>
          <w:b/>
          <w:sz w:val="20"/>
          <w:szCs w:val="20"/>
        </w:rPr>
      </w:pPr>
      <w:r w:rsidRPr="0079646D">
        <w:rPr>
          <w:b/>
          <w:sz w:val="20"/>
          <w:szCs w:val="20"/>
        </w:rPr>
        <w:t>Test Dose</w:t>
      </w:r>
    </w:p>
    <w:p w14:paraId="759874E4" w14:textId="77777777" w:rsidR="0079646D" w:rsidRDefault="0079646D" w:rsidP="0079646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Detects both intrathecal and intravascular injection</w:t>
      </w:r>
    </w:p>
    <w:p w14:paraId="74C93879" w14:textId="77777777" w:rsidR="0079646D" w:rsidRDefault="0079646D" w:rsidP="0079646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Combination of LA and epi: Classic test dose: 1.5% Lido with 1:200,00</w:t>
      </w:r>
      <w:r w:rsidR="00001897">
        <w:rPr>
          <w:sz w:val="20"/>
          <w:szCs w:val="20"/>
        </w:rPr>
        <w:t>0</w:t>
      </w:r>
      <w:r>
        <w:rPr>
          <w:sz w:val="20"/>
          <w:szCs w:val="20"/>
        </w:rPr>
        <w:t xml:space="preserve"> epinephrine.</w:t>
      </w:r>
    </w:p>
    <w:p w14:paraId="66887EA7" w14:textId="77777777" w:rsidR="0079646D" w:rsidRDefault="0079646D" w:rsidP="0079646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This 45 mg Lido (3 cc of 1.5%) will produce spinal anesthesia that is rapidly apparent.  The 15 mcg of epi, if enters bloodstream, will increase HR &gt; 20%</w:t>
      </w:r>
    </w:p>
    <w:p w14:paraId="1D6FC0E2" w14:textId="77777777" w:rsidR="0079646D" w:rsidRDefault="0079646D" w:rsidP="0079646D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79646D">
        <w:rPr>
          <w:b/>
          <w:i/>
          <w:sz w:val="20"/>
          <w:szCs w:val="20"/>
        </w:rPr>
        <w:t>False +</w:t>
      </w:r>
      <w:r>
        <w:rPr>
          <w:sz w:val="20"/>
          <w:szCs w:val="20"/>
        </w:rPr>
        <w:t xml:space="preserve"> : Pain (do not inject during contraction)</w:t>
      </w:r>
    </w:p>
    <w:p w14:paraId="63476D60" w14:textId="77777777" w:rsidR="0079646D" w:rsidRDefault="0079646D" w:rsidP="0079646D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79646D">
        <w:rPr>
          <w:b/>
          <w:i/>
          <w:sz w:val="20"/>
          <w:szCs w:val="20"/>
        </w:rPr>
        <w:lastRenderedPageBreak/>
        <w:t>False -</w:t>
      </w:r>
      <w:r>
        <w:rPr>
          <w:sz w:val="20"/>
          <w:szCs w:val="20"/>
        </w:rPr>
        <w:t xml:space="preserve"> : Pt on beta blockers</w:t>
      </w:r>
    </w:p>
    <w:p w14:paraId="463BDC75" w14:textId="77777777" w:rsidR="0079646D" w:rsidRPr="002B7AFD" w:rsidRDefault="0079646D" w:rsidP="001A6E69">
      <w:pPr>
        <w:jc w:val="center"/>
        <w:rPr>
          <w:b/>
          <w:sz w:val="20"/>
          <w:szCs w:val="20"/>
          <w:u w:val="single"/>
        </w:rPr>
      </w:pPr>
      <w:r w:rsidRPr="002B7AFD">
        <w:rPr>
          <w:b/>
          <w:sz w:val="20"/>
          <w:szCs w:val="20"/>
          <w:u w:val="single"/>
        </w:rPr>
        <w:t>Tissue Planes Traveled Through Midline Approach</w:t>
      </w:r>
    </w:p>
    <w:p w14:paraId="01855384" w14:textId="77777777" w:rsidR="0079646D" w:rsidRPr="002B7AFD" w:rsidRDefault="002F2F0F" w:rsidP="0079646D">
      <w:pPr>
        <w:rPr>
          <w:sz w:val="20"/>
          <w:szCs w:val="20"/>
        </w:rPr>
      </w:pPr>
      <w:r w:rsidRPr="002B7AFD">
        <w:rPr>
          <w:sz w:val="20"/>
          <w:szCs w:val="20"/>
        </w:rPr>
        <w:t>Skin</w:t>
      </w:r>
      <w:r w:rsidR="001A6E69" w:rsidRPr="002B7AFD">
        <w:rPr>
          <w:rFonts w:cstheme="minorHAnsi"/>
          <w:sz w:val="20"/>
          <w:szCs w:val="20"/>
        </w:rPr>
        <w:t xml:space="preserve">→ </w:t>
      </w:r>
      <w:proofErr w:type="spellStart"/>
      <w:r w:rsidRPr="002B7AFD">
        <w:rPr>
          <w:sz w:val="20"/>
          <w:szCs w:val="20"/>
        </w:rPr>
        <w:t>SubQ</w:t>
      </w:r>
      <w:proofErr w:type="spellEnd"/>
      <w:r w:rsidRPr="002B7AFD">
        <w:rPr>
          <w:sz w:val="20"/>
          <w:szCs w:val="20"/>
        </w:rPr>
        <w:t xml:space="preserve"> </w:t>
      </w:r>
      <w:r w:rsidR="001A6E69" w:rsidRPr="002B7AFD">
        <w:rPr>
          <w:rFonts w:cstheme="minorHAnsi"/>
          <w:sz w:val="20"/>
          <w:szCs w:val="20"/>
        </w:rPr>
        <w:t>→</w:t>
      </w:r>
      <w:r w:rsidR="001A6E69" w:rsidRPr="002B7AFD">
        <w:rPr>
          <w:sz w:val="20"/>
          <w:szCs w:val="20"/>
        </w:rPr>
        <w:t xml:space="preserve"> </w:t>
      </w:r>
      <w:proofErr w:type="spellStart"/>
      <w:r w:rsidRPr="002B7AFD">
        <w:rPr>
          <w:sz w:val="20"/>
          <w:szCs w:val="20"/>
        </w:rPr>
        <w:t>Supraspinous</w:t>
      </w:r>
      <w:proofErr w:type="spellEnd"/>
      <w:r w:rsidRPr="002B7AFD">
        <w:rPr>
          <w:sz w:val="20"/>
          <w:szCs w:val="20"/>
        </w:rPr>
        <w:t xml:space="preserve"> ligament </w:t>
      </w:r>
      <w:r w:rsidR="001A6E69" w:rsidRPr="002B7AFD">
        <w:rPr>
          <w:rFonts w:cstheme="minorHAnsi"/>
          <w:sz w:val="20"/>
          <w:szCs w:val="20"/>
        </w:rPr>
        <w:t>→</w:t>
      </w:r>
      <w:r w:rsidRPr="002B7AFD">
        <w:rPr>
          <w:sz w:val="20"/>
          <w:szCs w:val="20"/>
        </w:rPr>
        <w:t xml:space="preserve"> </w:t>
      </w:r>
      <w:proofErr w:type="spellStart"/>
      <w:r w:rsidRPr="002B7AFD">
        <w:rPr>
          <w:sz w:val="20"/>
          <w:szCs w:val="20"/>
        </w:rPr>
        <w:t>Interspinous</w:t>
      </w:r>
      <w:proofErr w:type="spellEnd"/>
      <w:r w:rsidRPr="002B7AFD">
        <w:rPr>
          <w:sz w:val="20"/>
          <w:szCs w:val="20"/>
        </w:rPr>
        <w:t xml:space="preserve"> ligament </w:t>
      </w:r>
      <w:r w:rsidR="001A6E69" w:rsidRPr="002B7AFD">
        <w:rPr>
          <w:rFonts w:cstheme="minorHAnsi"/>
          <w:sz w:val="20"/>
          <w:szCs w:val="20"/>
        </w:rPr>
        <w:t>→</w:t>
      </w:r>
      <w:r w:rsidR="001A6E69" w:rsidRPr="002B7AFD">
        <w:rPr>
          <w:sz w:val="20"/>
          <w:szCs w:val="20"/>
        </w:rPr>
        <w:t xml:space="preserve"> </w:t>
      </w:r>
      <w:proofErr w:type="spellStart"/>
      <w:r w:rsidRPr="002B7AFD">
        <w:rPr>
          <w:sz w:val="20"/>
          <w:szCs w:val="20"/>
        </w:rPr>
        <w:t>Ligamentum</w:t>
      </w:r>
      <w:proofErr w:type="spellEnd"/>
      <w:r w:rsidRPr="002B7AFD">
        <w:rPr>
          <w:sz w:val="20"/>
          <w:szCs w:val="20"/>
        </w:rPr>
        <w:t xml:space="preserve"> </w:t>
      </w:r>
      <w:proofErr w:type="spellStart"/>
      <w:r w:rsidRPr="002B7AFD">
        <w:rPr>
          <w:sz w:val="20"/>
          <w:szCs w:val="20"/>
        </w:rPr>
        <w:t>flavum</w:t>
      </w:r>
      <w:proofErr w:type="spellEnd"/>
      <w:r w:rsidRPr="002B7AFD">
        <w:rPr>
          <w:sz w:val="20"/>
          <w:szCs w:val="20"/>
        </w:rPr>
        <w:t xml:space="preserve"> </w:t>
      </w:r>
      <w:r w:rsidR="001A6E69" w:rsidRPr="002B7AFD">
        <w:rPr>
          <w:rFonts w:cstheme="minorHAnsi"/>
          <w:sz w:val="20"/>
          <w:szCs w:val="20"/>
        </w:rPr>
        <w:t>→</w:t>
      </w:r>
      <w:r w:rsidRPr="002B7AFD">
        <w:rPr>
          <w:sz w:val="20"/>
          <w:szCs w:val="20"/>
        </w:rPr>
        <w:t xml:space="preserve"> Epidural Space </w:t>
      </w:r>
      <w:r w:rsidR="001A6E69" w:rsidRPr="002B7AFD">
        <w:rPr>
          <w:rFonts w:cstheme="minorHAnsi"/>
          <w:sz w:val="20"/>
          <w:szCs w:val="20"/>
        </w:rPr>
        <w:t>→</w:t>
      </w:r>
      <w:r w:rsidRPr="002B7AFD">
        <w:rPr>
          <w:sz w:val="20"/>
          <w:szCs w:val="20"/>
        </w:rPr>
        <w:t xml:space="preserve"> Dura (spinal) </w:t>
      </w:r>
      <w:r w:rsidR="001A6E69" w:rsidRPr="002B7AFD">
        <w:rPr>
          <w:rFonts w:cstheme="minorHAnsi"/>
          <w:sz w:val="20"/>
          <w:szCs w:val="20"/>
        </w:rPr>
        <w:t>→</w:t>
      </w:r>
      <w:r w:rsidRPr="002B7AFD">
        <w:rPr>
          <w:sz w:val="20"/>
          <w:szCs w:val="20"/>
        </w:rPr>
        <w:t xml:space="preserve"> Arachnoid (spinal)</w:t>
      </w:r>
    </w:p>
    <w:p w14:paraId="72E1AEB7" w14:textId="2BB60897" w:rsidR="00545E90" w:rsidRDefault="00545E90" w:rsidP="00001897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7AFD">
        <w:rPr>
          <w:sz w:val="20"/>
          <w:szCs w:val="20"/>
        </w:rPr>
        <w:t>Paramedian</w:t>
      </w:r>
      <w:proofErr w:type="spellEnd"/>
      <w:r w:rsidRPr="002B7AFD">
        <w:rPr>
          <w:sz w:val="20"/>
          <w:szCs w:val="20"/>
        </w:rPr>
        <w:t xml:space="preserve"> Approach does not go through the </w:t>
      </w:r>
      <w:proofErr w:type="spellStart"/>
      <w:r w:rsidRPr="002B7AFD">
        <w:rPr>
          <w:sz w:val="20"/>
          <w:szCs w:val="20"/>
        </w:rPr>
        <w:t>Supraspinous</w:t>
      </w:r>
      <w:proofErr w:type="spellEnd"/>
      <w:r w:rsidRPr="002B7AFD">
        <w:rPr>
          <w:sz w:val="20"/>
          <w:szCs w:val="20"/>
        </w:rPr>
        <w:t xml:space="preserve"> or </w:t>
      </w:r>
      <w:proofErr w:type="spellStart"/>
      <w:r w:rsidRPr="002B7AFD">
        <w:rPr>
          <w:sz w:val="20"/>
          <w:szCs w:val="20"/>
        </w:rPr>
        <w:t>Interspinous</w:t>
      </w:r>
      <w:proofErr w:type="spellEnd"/>
      <w:r w:rsidRPr="002B7AFD">
        <w:rPr>
          <w:sz w:val="20"/>
          <w:szCs w:val="20"/>
        </w:rPr>
        <w:t xml:space="preserve"> ligaments</w:t>
      </w:r>
    </w:p>
    <w:p w14:paraId="017457D6" w14:textId="77777777" w:rsidR="004F68A8" w:rsidRDefault="004F68A8" w:rsidP="004F68A8">
      <w:pPr>
        <w:pStyle w:val="ListParagraph"/>
        <w:rPr>
          <w:sz w:val="20"/>
          <w:szCs w:val="20"/>
        </w:rPr>
      </w:pPr>
    </w:p>
    <w:p w14:paraId="07F616BD" w14:textId="33C0155D" w:rsidR="00F30C23" w:rsidRPr="004F68A8" w:rsidRDefault="00F30C23" w:rsidP="004F68A8">
      <w:pPr>
        <w:jc w:val="center"/>
        <w:rPr>
          <w:b/>
          <w:u w:val="single"/>
        </w:rPr>
      </w:pPr>
      <w:r w:rsidRPr="004F68A8">
        <w:rPr>
          <w:b/>
          <w:u w:val="single"/>
        </w:rPr>
        <w:t>Obstetric disease</w:t>
      </w:r>
    </w:p>
    <w:p w14:paraId="6B0064B4" w14:textId="2960D7DF" w:rsidR="00F30C23" w:rsidRPr="004F68A8" w:rsidRDefault="00F30C23" w:rsidP="00F30C23">
      <w:pPr>
        <w:rPr>
          <w:b/>
          <w:sz w:val="20"/>
        </w:rPr>
      </w:pPr>
      <w:r w:rsidRPr="004F68A8">
        <w:rPr>
          <w:b/>
          <w:sz w:val="20"/>
        </w:rPr>
        <w:t>Preeclampsia</w:t>
      </w:r>
    </w:p>
    <w:p w14:paraId="03464CC0" w14:textId="23A1CAE2" w:rsidR="00F30C23" w:rsidRDefault="00F30C23" w:rsidP="00F30C2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HTN after 20</w:t>
      </w:r>
      <w:r w:rsidRPr="00F30C2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week gestation (HTN: SBP&gt;140, DBP &gt; 90 mm Hg)</w:t>
      </w:r>
    </w:p>
    <w:p w14:paraId="50EB1875" w14:textId="29993CCA" w:rsidR="00F30C23" w:rsidRDefault="00F30C23" w:rsidP="00F30C2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Proteinuria: +1- +2, and generalized edema &gt; +1</w:t>
      </w:r>
    </w:p>
    <w:p w14:paraId="76BDCC46" w14:textId="55F8467F" w:rsidR="00F30C23" w:rsidRPr="004F68A8" w:rsidRDefault="00F30C23" w:rsidP="00F30C23">
      <w:pPr>
        <w:rPr>
          <w:b/>
          <w:sz w:val="20"/>
          <w:szCs w:val="20"/>
        </w:rPr>
      </w:pPr>
      <w:r w:rsidRPr="004F68A8">
        <w:rPr>
          <w:b/>
          <w:sz w:val="20"/>
          <w:szCs w:val="20"/>
        </w:rPr>
        <w:t>Eclampsia</w:t>
      </w:r>
    </w:p>
    <w:p w14:paraId="30B56927" w14:textId="18F22CF3" w:rsidR="00F30C23" w:rsidRDefault="00F30C23" w:rsidP="00F30C23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SBP &gt; 160 to 180</w:t>
      </w:r>
      <w:proofErr w:type="gramStart"/>
      <w:r>
        <w:rPr>
          <w:sz w:val="20"/>
          <w:szCs w:val="20"/>
        </w:rPr>
        <w:t>,  DBP</w:t>
      </w:r>
      <w:proofErr w:type="gramEnd"/>
      <w:r>
        <w:rPr>
          <w:sz w:val="20"/>
          <w:szCs w:val="20"/>
        </w:rPr>
        <w:t xml:space="preserve"> &gt; 110 mm HG, proteinuria, oliguria, HA, visual disturbances, pulmonary edema, thrombocytopenia, presence of seizures or coma in </w:t>
      </w:r>
      <w:proofErr w:type="spellStart"/>
      <w:r>
        <w:rPr>
          <w:sz w:val="20"/>
          <w:szCs w:val="20"/>
        </w:rPr>
        <w:t>preeclamptic</w:t>
      </w:r>
      <w:proofErr w:type="spellEnd"/>
      <w:r>
        <w:rPr>
          <w:sz w:val="20"/>
          <w:szCs w:val="20"/>
        </w:rPr>
        <w:t xml:space="preserve"> state.</w:t>
      </w:r>
    </w:p>
    <w:p w14:paraId="1DB32525" w14:textId="655AB12E" w:rsidR="00F30C23" w:rsidRPr="004F68A8" w:rsidRDefault="00F30C23" w:rsidP="00F30C23">
      <w:pPr>
        <w:rPr>
          <w:b/>
          <w:sz w:val="20"/>
          <w:szCs w:val="20"/>
        </w:rPr>
      </w:pPr>
      <w:r w:rsidRPr="004F68A8">
        <w:rPr>
          <w:b/>
          <w:sz w:val="20"/>
          <w:szCs w:val="20"/>
        </w:rPr>
        <w:t>HTN Crisis and Seizures</w:t>
      </w:r>
    </w:p>
    <w:p w14:paraId="348313FC" w14:textId="1ADD84A1" w:rsidR="00F30C23" w:rsidRDefault="00F30C23" w:rsidP="00F30C23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Magnesium sulfate raises seizure threshold, interferes with calcium at neuromuscular </w:t>
      </w:r>
      <w:proofErr w:type="spellStart"/>
      <w:r>
        <w:rPr>
          <w:sz w:val="20"/>
          <w:szCs w:val="20"/>
        </w:rPr>
        <w:t>jxn</w:t>
      </w:r>
      <w:proofErr w:type="spellEnd"/>
      <w:r>
        <w:rPr>
          <w:sz w:val="20"/>
          <w:szCs w:val="20"/>
        </w:rPr>
        <w:t>, causes CNS depression, and dilated cerebral vessels.</w:t>
      </w:r>
    </w:p>
    <w:p w14:paraId="3F35CFD5" w14:textId="67157AD6" w:rsidR="00F30C23" w:rsidRDefault="00F30C23" w:rsidP="00F30C23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It increases UBF and RBF, is </w:t>
      </w:r>
      <w:proofErr w:type="spellStart"/>
      <w:r>
        <w:rPr>
          <w:sz w:val="20"/>
          <w:szCs w:val="20"/>
        </w:rPr>
        <w:t>tocolytic</w:t>
      </w:r>
      <w:proofErr w:type="spellEnd"/>
      <w:r>
        <w:rPr>
          <w:sz w:val="20"/>
          <w:szCs w:val="20"/>
        </w:rPr>
        <w:t xml:space="preserve">, a bronchodilator, and reduces </w:t>
      </w:r>
      <w:proofErr w:type="spellStart"/>
      <w:r>
        <w:rPr>
          <w:sz w:val="20"/>
          <w:szCs w:val="20"/>
        </w:rPr>
        <w:t>plt</w:t>
      </w:r>
      <w:proofErr w:type="spellEnd"/>
      <w:r>
        <w:rPr>
          <w:sz w:val="20"/>
          <w:szCs w:val="20"/>
        </w:rPr>
        <w:t>. Aggregation</w:t>
      </w:r>
    </w:p>
    <w:p w14:paraId="65E03B69" w14:textId="1D0AD724" w:rsidR="00F30C23" w:rsidRDefault="00F30C23" w:rsidP="00F30C23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Therapeutic range is 4 to 8 </w:t>
      </w:r>
      <w:proofErr w:type="spellStart"/>
      <w:r>
        <w:rPr>
          <w:sz w:val="20"/>
          <w:szCs w:val="20"/>
        </w:rPr>
        <w:t>mEq</w:t>
      </w:r>
      <w:proofErr w:type="spellEnd"/>
      <w:r>
        <w:rPr>
          <w:sz w:val="20"/>
          <w:szCs w:val="20"/>
        </w:rPr>
        <w:t>/L</w:t>
      </w:r>
    </w:p>
    <w:p w14:paraId="43EC4FBA" w14:textId="393A9505" w:rsidR="004F68A8" w:rsidRPr="00D64CA2" w:rsidRDefault="004F68A8" w:rsidP="004F68A8">
      <w:pPr>
        <w:rPr>
          <w:b/>
          <w:sz w:val="20"/>
          <w:szCs w:val="20"/>
        </w:rPr>
      </w:pPr>
      <w:r w:rsidRPr="00D64CA2">
        <w:rPr>
          <w:b/>
          <w:sz w:val="20"/>
          <w:szCs w:val="20"/>
        </w:rPr>
        <w:t>HELLP Syndrome</w:t>
      </w:r>
    </w:p>
    <w:p w14:paraId="1773AAD9" w14:textId="384B08C2" w:rsidR="004F68A8" w:rsidRDefault="004F68A8" w:rsidP="004F68A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Associated with preeclampsia; can rapidly progress to DIC</w:t>
      </w:r>
    </w:p>
    <w:p w14:paraId="319BBA64" w14:textId="0FBC4374" w:rsidR="004F68A8" w:rsidRDefault="004F68A8" w:rsidP="004F68A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TX:  Deliver the baby</w:t>
      </w:r>
    </w:p>
    <w:p w14:paraId="44748053" w14:textId="2D27ED9F" w:rsidR="004F68A8" w:rsidRDefault="004F68A8" w:rsidP="004F68A8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D64CA2">
        <w:rPr>
          <w:b/>
          <w:sz w:val="20"/>
          <w:szCs w:val="20"/>
        </w:rPr>
        <w:t>H</w:t>
      </w:r>
      <w:r>
        <w:rPr>
          <w:sz w:val="20"/>
          <w:szCs w:val="20"/>
        </w:rPr>
        <w:t>emolysis: Bilirubin &gt; 1.2 mg/dl</w:t>
      </w:r>
      <w:r w:rsidR="00D64CA2">
        <w:rPr>
          <w:sz w:val="20"/>
          <w:szCs w:val="20"/>
        </w:rPr>
        <w:t>; LDH &gt; 600 units/L</w:t>
      </w:r>
    </w:p>
    <w:p w14:paraId="6FD3C8B2" w14:textId="7D8562C2" w:rsidR="00D64CA2" w:rsidRDefault="00D64CA2" w:rsidP="00D64CA2">
      <w:pPr>
        <w:pStyle w:val="ListParagraph"/>
        <w:rPr>
          <w:sz w:val="20"/>
          <w:szCs w:val="20"/>
        </w:rPr>
      </w:pPr>
      <w:r w:rsidRPr="00D64CA2">
        <w:rPr>
          <w:b/>
          <w:sz w:val="20"/>
          <w:szCs w:val="20"/>
        </w:rPr>
        <w:t>E</w:t>
      </w:r>
      <w:r>
        <w:rPr>
          <w:sz w:val="20"/>
          <w:szCs w:val="20"/>
        </w:rPr>
        <w:t xml:space="preserve">levated </w:t>
      </w:r>
      <w:r w:rsidRPr="00D64CA2">
        <w:rPr>
          <w:b/>
          <w:sz w:val="20"/>
          <w:szCs w:val="20"/>
        </w:rPr>
        <w:t>L</w:t>
      </w:r>
      <w:r>
        <w:rPr>
          <w:sz w:val="20"/>
          <w:szCs w:val="20"/>
        </w:rPr>
        <w:t>iver enzymes:  SGOT &gt; 70 units/L</w:t>
      </w:r>
    </w:p>
    <w:p w14:paraId="012AAB09" w14:textId="7F012E73" w:rsidR="00D64CA2" w:rsidRPr="004F68A8" w:rsidRDefault="00D64CA2" w:rsidP="00D64CA2">
      <w:pPr>
        <w:pStyle w:val="ListParagraph"/>
        <w:rPr>
          <w:sz w:val="20"/>
          <w:szCs w:val="20"/>
        </w:rPr>
      </w:pPr>
      <w:r w:rsidRPr="00D64CA2">
        <w:rPr>
          <w:b/>
          <w:sz w:val="20"/>
          <w:szCs w:val="20"/>
        </w:rPr>
        <w:t>L</w:t>
      </w:r>
      <w:r>
        <w:rPr>
          <w:sz w:val="20"/>
          <w:szCs w:val="20"/>
        </w:rPr>
        <w:t xml:space="preserve">ow </w:t>
      </w:r>
      <w:r w:rsidRPr="00D64CA2">
        <w:rPr>
          <w:b/>
          <w:sz w:val="20"/>
          <w:szCs w:val="20"/>
        </w:rPr>
        <w:t>P</w:t>
      </w:r>
      <w:r>
        <w:rPr>
          <w:sz w:val="20"/>
          <w:szCs w:val="20"/>
        </w:rPr>
        <w:t>latelets: &lt; 100 K</w:t>
      </w:r>
    </w:p>
    <w:p w14:paraId="7873F81D" w14:textId="52C4646C" w:rsidR="00F30C23" w:rsidRPr="004F68A8" w:rsidRDefault="00F30C23" w:rsidP="00F30C23">
      <w:pPr>
        <w:rPr>
          <w:b/>
          <w:sz w:val="20"/>
          <w:szCs w:val="20"/>
        </w:rPr>
      </w:pPr>
      <w:r w:rsidRPr="004F68A8">
        <w:rPr>
          <w:b/>
          <w:sz w:val="20"/>
          <w:szCs w:val="20"/>
        </w:rPr>
        <w:t>Uterine Rupture</w:t>
      </w:r>
    </w:p>
    <w:p w14:paraId="534D6CBC" w14:textId="47C8E216" w:rsidR="00F30C23" w:rsidRDefault="00F30C23" w:rsidP="00F30C23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Potential major blood loss; GETA, laparotomy for uterine repair or hysterectomy.  Potentially catastrophic complication.</w:t>
      </w:r>
    </w:p>
    <w:p w14:paraId="5C14ED72" w14:textId="77777777" w:rsidR="00D64CA2" w:rsidRDefault="00D64CA2" w:rsidP="00F30C23">
      <w:pPr>
        <w:rPr>
          <w:b/>
          <w:sz w:val="20"/>
          <w:szCs w:val="20"/>
        </w:rPr>
      </w:pPr>
    </w:p>
    <w:p w14:paraId="79A66DF8" w14:textId="77777777" w:rsidR="00D64CA2" w:rsidRDefault="00D64CA2" w:rsidP="00F30C23">
      <w:pPr>
        <w:rPr>
          <w:b/>
          <w:sz w:val="20"/>
          <w:szCs w:val="20"/>
        </w:rPr>
      </w:pPr>
    </w:p>
    <w:p w14:paraId="2527BB8C" w14:textId="77777777" w:rsidR="00D64CA2" w:rsidRDefault="00D64CA2" w:rsidP="00F30C23">
      <w:pPr>
        <w:rPr>
          <w:b/>
          <w:sz w:val="20"/>
          <w:szCs w:val="20"/>
        </w:rPr>
      </w:pPr>
    </w:p>
    <w:p w14:paraId="7D989BD5" w14:textId="77777777" w:rsidR="00D64CA2" w:rsidRDefault="00D64CA2" w:rsidP="00F30C23">
      <w:pPr>
        <w:rPr>
          <w:b/>
          <w:sz w:val="20"/>
          <w:szCs w:val="20"/>
        </w:rPr>
      </w:pPr>
    </w:p>
    <w:p w14:paraId="00962F5A" w14:textId="0052A535" w:rsidR="00F30C23" w:rsidRPr="004F68A8" w:rsidRDefault="00F30C23" w:rsidP="00F30C23">
      <w:pPr>
        <w:rPr>
          <w:b/>
          <w:sz w:val="20"/>
          <w:szCs w:val="20"/>
        </w:rPr>
      </w:pPr>
      <w:r w:rsidRPr="004F68A8">
        <w:rPr>
          <w:b/>
          <w:sz w:val="20"/>
          <w:szCs w:val="20"/>
        </w:rPr>
        <w:t>Uterine Inversion</w:t>
      </w:r>
    </w:p>
    <w:p w14:paraId="689BE3E5" w14:textId="37B1AFE3" w:rsidR="00F30C23" w:rsidRDefault="00F30C23" w:rsidP="00F30C23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Peritoneal traction can cause inverted uterus with vagal response causing severe hypotension and bradycardia.</w:t>
      </w:r>
    </w:p>
    <w:p w14:paraId="36B5635E" w14:textId="121CF037" w:rsidR="00F30C23" w:rsidRDefault="00D64CA2" w:rsidP="00F30C23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TX</w:t>
      </w:r>
      <w:r w:rsidR="00F30C23">
        <w:rPr>
          <w:sz w:val="20"/>
          <w:szCs w:val="20"/>
        </w:rPr>
        <w:t xml:space="preserve">: bradycardia with atropine .04 mg or </w:t>
      </w:r>
      <w:proofErr w:type="spellStart"/>
      <w:r w:rsidR="00F30C23">
        <w:rPr>
          <w:sz w:val="20"/>
          <w:szCs w:val="20"/>
        </w:rPr>
        <w:t>glycopyrrolate</w:t>
      </w:r>
      <w:proofErr w:type="spellEnd"/>
      <w:r w:rsidR="00F30C23">
        <w:rPr>
          <w:sz w:val="20"/>
          <w:szCs w:val="20"/>
        </w:rPr>
        <w:t xml:space="preserve"> 0.2 mg and fluid volume.</w:t>
      </w:r>
    </w:p>
    <w:p w14:paraId="790A9341" w14:textId="036E78A5" w:rsidR="00F30C23" w:rsidRDefault="00F30C23" w:rsidP="00F30C23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Need uterine relaxation to correct inversion.</w:t>
      </w:r>
    </w:p>
    <w:p w14:paraId="40170C3C" w14:textId="1EF6813F" w:rsidR="00F30C23" w:rsidRDefault="00F30C23" w:rsidP="00F30C23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May require GETA</w:t>
      </w:r>
    </w:p>
    <w:p w14:paraId="71C90CAD" w14:textId="51140E09" w:rsidR="00F30C23" w:rsidRDefault="00F30C23" w:rsidP="00F30C23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First try NTG 50 – 100 mcg IVP (very small doses)</w:t>
      </w:r>
    </w:p>
    <w:p w14:paraId="096B4691" w14:textId="16AE6600" w:rsidR="00F30C23" w:rsidRDefault="00F30C23" w:rsidP="00F30C23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Can use magnesium, terbutaline, and opioids.</w:t>
      </w:r>
    </w:p>
    <w:p w14:paraId="3B8BC094" w14:textId="3A672BC4" w:rsidR="00F30C23" w:rsidRDefault="00F30C23" w:rsidP="00F30C23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Be prepared to treat Hypotension.</w:t>
      </w:r>
    </w:p>
    <w:p w14:paraId="2306E3BC" w14:textId="77777777" w:rsidR="00F30C23" w:rsidRDefault="00F30C23" w:rsidP="00F30C23">
      <w:pPr>
        <w:pStyle w:val="ListParagraph"/>
        <w:ind w:left="1440"/>
        <w:rPr>
          <w:sz w:val="20"/>
          <w:szCs w:val="20"/>
        </w:rPr>
      </w:pPr>
    </w:p>
    <w:p w14:paraId="4BBC8EB5" w14:textId="33E02468" w:rsidR="00F30C23" w:rsidRPr="004F68A8" w:rsidRDefault="00F30C23" w:rsidP="00F30C23">
      <w:pPr>
        <w:rPr>
          <w:b/>
          <w:sz w:val="20"/>
          <w:szCs w:val="20"/>
        </w:rPr>
      </w:pPr>
      <w:r w:rsidRPr="004F68A8">
        <w:rPr>
          <w:b/>
          <w:sz w:val="20"/>
          <w:szCs w:val="20"/>
        </w:rPr>
        <w:t>Retained Placenta</w:t>
      </w:r>
    </w:p>
    <w:p w14:paraId="38E16833" w14:textId="3F8674CE" w:rsidR="00F30C23" w:rsidRDefault="00F30C23" w:rsidP="00F30C23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NTG 50 – 100 mcg IV for uterine relaxation; may need GETA.</w:t>
      </w:r>
    </w:p>
    <w:p w14:paraId="243BC6F3" w14:textId="210CFDDB" w:rsidR="00F30C23" w:rsidRPr="004F68A8" w:rsidRDefault="00F30C23" w:rsidP="00F30C23">
      <w:pPr>
        <w:rPr>
          <w:b/>
          <w:sz w:val="20"/>
          <w:szCs w:val="20"/>
        </w:rPr>
      </w:pPr>
      <w:r w:rsidRPr="004F68A8">
        <w:rPr>
          <w:b/>
          <w:sz w:val="20"/>
          <w:szCs w:val="20"/>
        </w:rPr>
        <w:t>Amniotic fluid Embolism (AFE)</w:t>
      </w:r>
    </w:p>
    <w:p w14:paraId="0A737947" w14:textId="332BF9E5" w:rsidR="00F30C23" w:rsidRDefault="00F30C23" w:rsidP="00F30C23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Sudden entrance of amniotic fluid into </w:t>
      </w:r>
      <w:r w:rsidR="00D64CA2">
        <w:rPr>
          <w:sz w:val="20"/>
          <w:szCs w:val="20"/>
        </w:rPr>
        <w:t>maternal</w:t>
      </w:r>
      <w:r>
        <w:rPr>
          <w:sz w:val="20"/>
          <w:szCs w:val="20"/>
        </w:rPr>
        <w:t xml:space="preserve"> blood supply.  Leads to sudden pulmonary vasospasm, pulmonary HTN, acute </w:t>
      </w:r>
      <w:proofErr w:type="spellStart"/>
      <w:r>
        <w:rPr>
          <w:sz w:val="20"/>
          <w:szCs w:val="20"/>
        </w:rPr>
        <w:t>cor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pulmonale</w:t>
      </w:r>
      <w:proofErr w:type="spellEnd"/>
      <w:r>
        <w:rPr>
          <w:sz w:val="20"/>
          <w:szCs w:val="20"/>
        </w:rPr>
        <w:t>, hypoxia, CV collapse with hypotension, and coagulopathy (DIC).</w:t>
      </w:r>
    </w:p>
    <w:p w14:paraId="272BAFD1" w14:textId="477428F0" w:rsidR="00F30C23" w:rsidRDefault="00F30C23" w:rsidP="00F30C23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Mortality is 50% within 1</w:t>
      </w:r>
      <w:r w:rsidRPr="00F30C2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hou</w:t>
      </w:r>
      <w:r w:rsidRPr="00F30C23">
        <w:rPr>
          <w:sz w:val="20"/>
          <w:szCs w:val="20"/>
        </w:rPr>
        <w:t>r; DIC occurs 80% after 1</w:t>
      </w:r>
      <w:r w:rsidRPr="00F30C23">
        <w:rPr>
          <w:sz w:val="20"/>
          <w:szCs w:val="20"/>
          <w:vertAlign w:val="superscript"/>
        </w:rPr>
        <w:t>st</w:t>
      </w:r>
      <w:r w:rsidRPr="00F30C23">
        <w:rPr>
          <w:sz w:val="20"/>
          <w:szCs w:val="20"/>
        </w:rPr>
        <w:t xml:space="preserve"> hour.</w:t>
      </w:r>
    </w:p>
    <w:p w14:paraId="4E5357D4" w14:textId="6298967F" w:rsidR="00F30C23" w:rsidRDefault="00D64CA2" w:rsidP="00F30C23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TX</w:t>
      </w:r>
      <w:r w:rsidR="00F30C23">
        <w:rPr>
          <w:sz w:val="20"/>
          <w:szCs w:val="20"/>
        </w:rPr>
        <w:t xml:space="preserve">: CPR, intubate and ventilate, defibrillate, all ACLS drugs </w:t>
      </w:r>
      <w:proofErr w:type="gramStart"/>
      <w:r w:rsidR="00F30C23">
        <w:rPr>
          <w:sz w:val="20"/>
          <w:szCs w:val="20"/>
        </w:rPr>
        <w:t>can be utilized</w:t>
      </w:r>
      <w:proofErr w:type="gramEnd"/>
      <w:r w:rsidR="00F30C23">
        <w:rPr>
          <w:sz w:val="20"/>
          <w:szCs w:val="20"/>
        </w:rPr>
        <w:t>, need C</w:t>
      </w:r>
      <w:r w:rsidR="004F68A8">
        <w:rPr>
          <w:sz w:val="20"/>
          <w:szCs w:val="20"/>
        </w:rPr>
        <w:t>V access; left uterine displacement, correct coagulation.  DELIVER BABY ASAP BY C/S.</w:t>
      </w:r>
    </w:p>
    <w:p w14:paraId="2B007B54" w14:textId="50FAB508" w:rsidR="004F68A8" w:rsidRPr="004F68A8" w:rsidRDefault="004F68A8" w:rsidP="004F68A8">
      <w:pPr>
        <w:rPr>
          <w:b/>
          <w:sz w:val="20"/>
          <w:szCs w:val="20"/>
        </w:rPr>
      </w:pPr>
      <w:r w:rsidRPr="004F68A8">
        <w:rPr>
          <w:b/>
          <w:sz w:val="20"/>
          <w:szCs w:val="20"/>
        </w:rPr>
        <w:t>Placental Conditions:</w:t>
      </w:r>
    </w:p>
    <w:p w14:paraId="3CFFC833" w14:textId="016B6B52" w:rsidR="004F68A8" w:rsidRDefault="004F68A8" w:rsidP="004F68A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F68A8">
        <w:rPr>
          <w:b/>
          <w:sz w:val="20"/>
          <w:szCs w:val="20"/>
        </w:rPr>
        <w:t xml:space="preserve">Placenta </w:t>
      </w:r>
      <w:proofErr w:type="spellStart"/>
      <w:r w:rsidRPr="004F68A8">
        <w:rPr>
          <w:b/>
          <w:sz w:val="20"/>
          <w:szCs w:val="20"/>
        </w:rPr>
        <w:t>previa</w:t>
      </w:r>
      <w:proofErr w:type="spellEnd"/>
      <w:r>
        <w:rPr>
          <w:sz w:val="20"/>
          <w:szCs w:val="20"/>
        </w:rPr>
        <w:t>:  Placenta implants in lower uterus; bright red blood and painless</w:t>
      </w:r>
    </w:p>
    <w:p w14:paraId="1100CBB5" w14:textId="2FA811D5" w:rsidR="004F68A8" w:rsidRDefault="004F68A8" w:rsidP="004F68A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F68A8">
        <w:rPr>
          <w:b/>
          <w:sz w:val="20"/>
          <w:szCs w:val="20"/>
        </w:rPr>
        <w:t>Placenta abruption</w:t>
      </w:r>
      <w:r w:rsidR="00D64CA2">
        <w:rPr>
          <w:sz w:val="20"/>
          <w:szCs w:val="20"/>
        </w:rPr>
        <w:t>:  Bleeding b/w</w:t>
      </w:r>
      <w:r>
        <w:rPr>
          <w:sz w:val="20"/>
          <w:szCs w:val="20"/>
        </w:rPr>
        <w:t xml:space="preserve"> placenta and myometrium </w:t>
      </w:r>
      <w:r w:rsidR="00D64CA2">
        <w:rPr>
          <w:sz w:val="20"/>
          <w:szCs w:val="20"/>
        </w:rPr>
        <w:t>(&gt;</w:t>
      </w:r>
      <w:r>
        <w:rPr>
          <w:sz w:val="20"/>
          <w:szCs w:val="20"/>
        </w:rPr>
        <w:t>4 L)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usually without bleeding seen but hemorrhage can be severe (but concealed in the expanding uterus).  Sudden increase in pain typical.  Most common cause of DIC in pregnancy.</w:t>
      </w:r>
    </w:p>
    <w:p w14:paraId="19E5C2F7" w14:textId="641F9C24" w:rsidR="004F68A8" w:rsidRDefault="004F68A8" w:rsidP="004F68A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F68A8">
        <w:rPr>
          <w:b/>
          <w:sz w:val="20"/>
          <w:szCs w:val="20"/>
        </w:rPr>
        <w:t xml:space="preserve">Placenta </w:t>
      </w:r>
      <w:proofErr w:type="spellStart"/>
      <w:r>
        <w:rPr>
          <w:b/>
          <w:sz w:val="20"/>
          <w:szCs w:val="20"/>
        </w:rPr>
        <w:t>accreta</w:t>
      </w:r>
      <w:proofErr w:type="spellEnd"/>
      <w:r>
        <w:rPr>
          <w:sz w:val="20"/>
          <w:szCs w:val="20"/>
        </w:rPr>
        <w:t>:  Placenta abnormally adheres onto myometrium surface.</w:t>
      </w:r>
    </w:p>
    <w:p w14:paraId="7135B587" w14:textId="3AD14CDE" w:rsidR="004F68A8" w:rsidRDefault="004F68A8" w:rsidP="004F68A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F68A8">
        <w:rPr>
          <w:b/>
          <w:sz w:val="20"/>
          <w:szCs w:val="20"/>
        </w:rPr>
        <w:t>Placenta increta</w:t>
      </w:r>
      <w:proofErr w:type="gramStart"/>
      <w:r>
        <w:rPr>
          <w:sz w:val="20"/>
          <w:szCs w:val="20"/>
        </w:rPr>
        <w:t>;  Placenta</w:t>
      </w:r>
      <w:proofErr w:type="gramEnd"/>
      <w:r>
        <w:rPr>
          <w:sz w:val="20"/>
          <w:szCs w:val="20"/>
        </w:rPr>
        <w:t xml:space="preserve"> invades into myometrium.</w:t>
      </w:r>
    </w:p>
    <w:p w14:paraId="0A7EC043" w14:textId="03EC6FF8" w:rsidR="004F68A8" w:rsidRPr="004F68A8" w:rsidRDefault="004F68A8" w:rsidP="004F68A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F68A8">
        <w:rPr>
          <w:b/>
          <w:sz w:val="20"/>
          <w:szCs w:val="20"/>
        </w:rPr>
        <w:t xml:space="preserve">Placenta </w:t>
      </w:r>
      <w:proofErr w:type="spellStart"/>
      <w:r w:rsidRPr="004F68A8">
        <w:rPr>
          <w:b/>
          <w:sz w:val="20"/>
          <w:szCs w:val="20"/>
        </w:rPr>
        <w:t>percreta</w:t>
      </w:r>
      <w:proofErr w:type="spellEnd"/>
      <w:r w:rsidR="00D64CA2">
        <w:rPr>
          <w:sz w:val="20"/>
          <w:szCs w:val="20"/>
        </w:rPr>
        <w:t>:</w:t>
      </w:r>
      <w:r>
        <w:rPr>
          <w:sz w:val="20"/>
          <w:szCs w:val="20"/>
        </w:rPr>
        <w:t xml:space="preserve">  Chorionic villi erode thru myometrium and can invade bowel, bladder, or other pelvic organs and vessels.  May need hysterectomy, but there are some conservative options are available.</w:t>
      </w:r>
    </w:p>
    <w:p w14:paraId="57E7C5A0" w14:textId="77777777" w:rsidR="00F30C23" w:rsidRPr="00F30C23" w:rsidRDefault="00F30C23" w:rsidP="00F30C23">
      <w:pPr>
        <w:rPr>
          <w:sz w:val="20"/>
          <w:szCs w:val="20"/>
        </w:rPr>
      </w:pPr>
    </w:p>
    <w:sectPr w:rsidR="00F30C23" w:rsidRPr="00F30C23" w:rsidSect="008C3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65" w:right="630" w:bottom="1440" w:left="630" w:header="28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08EB0" w14:textId="77777777" w:rsidR="00BD7503" w:rsidRDefault="00BD7503" w:rsidP="00BD7503">
      <w:pPr>
        <w:spacing w:after="0" w:line="240" w:lineRule="auto"/>
      </w:pPr>
      <w:r>
        <w:separator/>
      </w:r>
    </w:p>
  </w:endnote>
  <w:endnote w:type="continuationSeparator" w:id="0">
    <w:p w14:paraId="3980EAA0" w14:textId="77777777" w:rsidR="00BD7503" w:rsidRDefault="00BD7503" w:rsidP="00BD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989CA" w14:textId="77777777" w:rsidR="00AA6B26" w:rsidRDefault="00AA6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75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F21C4" w14:textId="3E785F88" w:rsidR="00AA6B26" w:rsidRDefault="00AA6B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5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14B64" w14:textId="77777777" w:rsidR="00AA6B26" w:rsidRDefault="00AA6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98C1" w14:textId="77777777" w:rsidR="00AA6B26" w:rsidRDefault="00AA6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F0329" w14:textId="77777777" w:rsidR="00BD7503" w:rsidRDefault="00BD7503" w:rsidP="00BD7503">
      <w:pPr>
        <w:spacing w:after="0" w:line="240" w:lineRule="auto"/>
      </w:pPr>
      <w:r>
        <w:separator/>
      </w:r>
    </w:p>
  </w:footnote>
  <w:footnote w:type="continuationSeparator" w:id="0">
    <w:p w14:paraId="40D343B3" w14:textId="77777777" w:rsidR="00BD7503" w:rsidRDefault="00BD7503" w:rsidP="00BD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F348" w14:textId="77777777" w:rsidR="00AA6B26" w:rsidRDefault="00AA6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23AA" w14:textId="77777777" w:rsidR="00BD7503" w:rsidRPr="00001897" w:rsidRDefault="00BD7503" w:rsidP="00BD7503">
    <w:pPr>
      <w:pStyle w:val="Header"/>
      <w:jc w:val="center"/>
      <w:rPr>
        <w:b/>
        <w:i/>
        <w:sz w:val="32"/>
      </w:rPr>
    </w:pPr>
    <w:r w:rsidRPr="00001897">
      <w:rPr>
        <w:b/>
        <w:i/>
        <w:sz w:val="32"/>
      </w:rPr>
      <w:t>Obstetric Cheat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D2B5" w14:textId="77777777" w:rsidR="00AA6B26" w:rsidRDefault="00AA6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BFA"/>
    <w:multiLevelType w:val="hybridMultilevel"/>
    <w:tmpl w:val="3E84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20AE"/>
    <w:multiLevelType w:val="hybridMultilevel"/>
    <w:tmpl w:val="EC00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219E"/>
    <w:multiLevelType w:val="hybridMultilevel"/>
    <w:tmpl w:val="4A20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2AFB"/>
    <w:multiLevelType w:val="hybridMultilevel"/>
    <w:tmpl w:val="3668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3C65"/>
    <w:multiLevelType w:val="hybridMultilevel"/>
    <w:tmpl w:val="5E30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D426A"/>
    <w:multiLevelType w:val="hybridMultilevel"/>
    <w:tmpl w:val="4B206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77DD9"/>
    <w:multiLevelType w:val="hybridMultilevel"/>
    <w:tmpl w:val="A0E4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954F4"/>
    <w:multiLevelType w:val="hybridMultilevel"/>
    <w:tmpl w:val="C39A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F183B"/>
    <w:multiLevelType w:val="hybridMultilevel"/>
    <w:tmpl w:val="68AE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F71B8"/>
    <w:multiLevelType w:val="hybridMultilevel"/>
    <w:tmpl w:val="E88C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D57CE"/>
    <w:multiLevelType w:val="hybridMultilevel"/>
    <w:tmpl w:val="6BA8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034F1"/>
    <w:multiLevelType w:val="hybridMultilevel"/>
    <w:tmpl w:val="190E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03938"/>
    <w:multiLevelType w:val="hybridMultilevel"/>
    <w:tmpl w:val="1902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032F2"/>
    <w:multiLevelType w:val="hybridMultilevel"/>
    <w:tmpl w:val="7F04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A0883"/>
    <w:multiLevelType w:val="hybridMultilevel"/>
    <w:tmpl w:val="755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50EA1"/>
    <w:multiLevelType w:val="hybridMultilevel"/>
    <w:tmpl w:val="C696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15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1F"/>
    <w:rsid w:val="00001897"/>
    <w:rsid w:val="00007EE5"/>
    <w:rsid w:val="00040DAE"/>
    <w:rsid w:val="000C1E80"/>
    <w:rsid w:val="000E6406"/>
    <w:rsid w:val="001A5533"/>
    <w:rsid w:val="001A6E69"/>
    <w:rsid w:val="001B0069"/>
    <w:rsid w:val="001F0BD4"/>
    <w:rsid w:val="00207A21"/>
    <w:rsid w:val="00222B1F"/>
    <w:rsid w:val="0029463F"/>
    <w:rsid w:val="002A2CF4"/>
    <w:rsid w:val="002B7AFD"/>
    <w:rsid w:val="002E4EEC"/>
    <w:rsid w:val="002F21C3"/>
    <w:rsid w:val="002F2F0F"/>
    <w:rsid w:val="00362109"/>
    <w:rsid w:val="00366A5F"/>
    <w:rsid w:val="003A1404"/>
    <w:rsid w:val="003A51E8"/>
    <w:rsid w:val="003B4D34"/>
    <w:rsid w:val="003C404D"/>
    <w:rsid w:val="00426C21"/>
    <w:rsid w:val="0043258C"/>
    <w:rsid w:val="00441DDC"/>
    <w:rsid w:val="004471D8"/>
    <w:rsid w:val="004E75F0"/>
    <w:rsid w:val="004F68A8"/>
    <w:rsid w:val="00536A40"/>
    <w:rsid w:val="00545E90"/>
    <w:rsid w:val="005A13C2"/>
    <w:rsid w:val="005C0204"/>
    <w:rsid w:val="005E3D8D"/>
    <w:rsid w:val="006332E5"/>
    <w:rsid w:val="00647A86"/>
    <w:rsid w:val="00687B89"/>
    <w:rsid w:val="006B12A0"/>
    <w:rsid w:val="00726BD5"/>
    <w:rsid w:val="00786379"/>
    <w:rsid w:val="007872B2"/>
    <w:rsid w:val="0079646D"/>
    <w:rsid w:val="007F5D33"/>
    <w:rsid w:val="00885AEF"/>
    <w:rsid w:val="008964A3"/>
    <w:rsid w:val="008C3BF7"/>
    <w:rsid w:val="008E19AC"/>
    <w:rsid w:val="008F66EE"/>
    <w:rsid w:val="0090152A"/>
    <w:rsid w:val="009358C4"/>
    <w:rsid w:val="00982712"/>
    <w:rsid w:val="009D2E1F"/>
    <w:rsid w:val="009E1883"/>
    <w:rsid w:val="00A1736E"/>
    <w:rsid w:val="00A87573"/>
    <w:rsid w:val="00AA6B26"/>
    <w:rsid w:val="00B33268"/>
    <w:rsid w:val="00B34CFB"/>
    <w:rsid w:val="00B75B00"/>
    <w:rsid w:val="00BA7544"/>
    <w:rsid w:val="00BB103D"/>
    <w:rsid w:val="00BD7503"/>
    <w:rsid w:val="00BE0AD4"/>
    <w:rsid w:val="00BF2291"/>
    <w:rsid w:val="00BF57FA"/>
    <w:rsid w:val="00C20A8B"/>
    <w:rsid w:val="00C21E80"/>
    <w:rsid w:val="00C8372F"/>
    <w:rsid w:val="00CB46AD"/>
    <w:rsid w:val="00CC1568"/>
    <w:rsid w:val="00CC22F5"/>
    <w:rsid w:val="00CF54F5"/>
    <w:rsid w:val="00D2445C"/>
    <w:rsid w:val="00D41677"/>
    <w:rsid w:val="00D64CA2"/>
    <w:rsid w:val="00DB2AA9"/>
    <w:rsid w:val="00DF7789"/>
    <w:rsid w:val="00E6744C"/>
    <w:rsid w:val="00ED7B26"/>
    <w:rsid w:val="00EE78F8"/>
    <w:rsid w:val="00F30C23"/>
    <w:rsid w:val="00F72718"/>
    <w:rsid w:val="00F72DDA"/>
    <w:rsid w:val="00FC2719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4AACBD"/>
  <w15:chartTrackingRefBased/>
  <w15:docId w15:val="{6A827360-3A34-4C70-AF9F-50E35FF9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AA9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AA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AA9"/>
    <w:rPr>
      <w:rFonts w:ascii="Times New Roman" w:eastAsiaTheme="majorEastAsia" w:hAnsi="Times New Roman" w:cstheme="majorBidi"/>
      <w:b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AA9"/>
    <w:rPr>
      <w:rFonts w:ascii="Times New Roman" w:eastAsiaTheme="majorEastAsia" w:hAnsi="Times New Roman" w:cstheme="majorBidi"/>
      <w:b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40DAE"/>
    <w:pPr>
      <w:spacing w:after="0" w:line="360" w:lineRule="auto"/>
      <w:contextualSpacing/>
    </w:pPr>
    <w:rPr>
      <w:rFonts w:ascii="Times New Roman" w:eastAsiaTheme="majorEastAsia" w:hAnsi="Times New Roman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DAE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ListParagraph">
    <w:name w:val="List Paragraph"/>
    <w:basedOn w:val="Normal"/>
    <w:uiPriority w:val="34"/>
    <w:qFormat/>
    <w:rsid w:val="00222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03"/>
  </w:style>
  <w:style w:type="paragraph" w:styleId="Footer">
    <w:name w:val="footer"/>
    <w:basedOn w:val="Normal"/>
    <w:link w:val="FooterChar"/>
    <w:uiPriority w:val="99"/>
    <w:unhideWhenUsed/>
    <w:rsid w:val="00BD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03"/>
  </w:style>
  <w:style w:type="paragraph" w:styleId="BalloonText">
    <w:name w:val="Balloon Text"/>
    <w:basedOn w:val="Normal"/>
    <w:link w:val="BalloonTextChar"/>
    <w:uiPriority w:val="99"/>
    <w:semiHidden/>
    <w:unhideWhenUsed/>
    <w:rsid w:val="002B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AFF8-5A1E-4339-8E03-A7BFB424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Kalil, David M.</dc:creator>
  <cp:keywords/>
  <dc:description/>
  <cp:lastModifiedBy>Kalil, David M.</cp:lastModifiedBy>
  <cp:revision>6</cp:revision>
  <cp:lastPrinted>2018-02-23T18:12:00Z</cp:lastPrinted>
  <dcterms:created xsi:type="dcterms:W3CDTF">2018-02-26T15:31:00Z</dcterms:created>
  <dcterms:modified xsi:type="dcterms:W3CDTF">2018-02-28T18:43:00Z</dcterms:modified>
</cp:coreProperties>
</file>